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AEDFB9" w14:textId="572A7291" w:rsidR="008313E4" w:rsidRPr="003940B1" w:rsidRDefault="008313E4" w:rsidP="008313E4">
      <w:pPr>
        <w:spacing w:after="0"/>
        <w:jc w:val="center"/>
        <w:rPr>
          <w:rFonts w:ascii="Nunito Sans Black" w:hAnsi="Nunito Sans Black"/>
          <w:sz w:val="36"/>
          <w:szCs w:val="36"/>
        </w:rPr>
      </w:pPr>
      <w:r w:rsidRPr="003940B1">
        <w:rPr>
          <w:rFonts w:ascii="Nunito Sans Black" w:hAnsi="Nunito Sans Black"/>
          <w:sz w:val="36"/>
          <w:szCs w:val="36"/>
        </w:rPr>
        <w:t xml:space="preserve">Information for </w:t>
      </w:r>
      <w:r w:rsidR="008D68FD" w:rsidRPr="003940B1">
        <w:rPr>
          <w:rFonts w:ascii="Nunito Sans Black" w:hAnsi="Nunito Sans Black"/>
          <w:sz w:val="36"/>
          <w:szCs w:val="36"/>
        </w:rPr>
        <w:t xml:space="preserve">Region </w:t>
      </w:r>
      <w:r w:rsidR="005A754A" w:rsidRPr="003940B1">
        <w:rPr>
          <w:rFonts w:ascii="Nunito Sans Black" w:hAnsi="Nunito Sans Black"/>
          <w:sz w:val="36"/>
          <w:szCs w:val="36"/>
        </w:rPr>
        <w:t>Office Managers</w:t>
      </w:r>
    </w:p>
    <w:p w14:paraId="098D194F" w14:textId="2853F8E4" w:rsidR="008313E4" w:rsidRPr="003940B1" w:rsidRDefault="008313E4" w:rsidP="008313E4">
      <w:pPr>
        <w:spacing w:after="0"/>
        <w:jc w:val="center"/>
        <w:rPr>
          <w:rFonts w:ascii="Nunito Sans Black" w:hAnsi="Nunito Sans Black"/>
          <w:sz w:val="28"/>
          <w:szCs w:val="28"/>
        </w:rPr>
      </w:pPr>
      <w:r w:rsidRPr="003940B1">
        <w:rPr>
          <w:rFonts w:ascii="Nunito Sans Black" w:hAnsi="Nunito Sans Black"/>
          <w:sz w:val="28"/>
          <w:szCs w:val="28"/>
        </w:rPr>
        <w:t xml:space="preserve">Online </w:t>
      </w:r>
      <w:r w:rsidR="002312C9" w:rsidRPr="003940B1">
        <w:rPr>
          <w:rFonts w:ascii="Nunito Sans Black" w:hAnsi="Nunito Sans Black"/>
          <w:sz w:val="28"/>
          <w:szCs w:val="28"/>
        </w:rPr>
        <w:t>a</w:t>
      </w:r>
      <w:r w:rsidR="00CD37D7" w:rsidRPr="003940B1">
        <w:rPr>
          <w:rFonts w:ascii="Nunito Sans Black" w:hAnsi="Nunito Sans Black"/>
          <w:sz w:val="28"/>
          <w:szCs w:val="28"/>
        </w:rPr>
        <w:t xml:space="preserve">dult </w:t>
      </w:r>
      <w:r w:rsidR="002312C9" w:rsidRPr="003940B1">
        <w:rPr>
          <w:rFonts w:ascii="Nunito Sans Black" w:hAnsi="Nunito Sans Black"/>
          <w:sz w:val="28"/>
          <w:szCs w:val="28"/>
        </w:rPr>
        <w:t>h</w:t>
      </w:r>
      <w:r w:rsidR="00CD37D7" w:rsidRPr="003940B1">
        <w:rPr>
          <w:rFonts w:ascii="Nunito Sans Black" w:hAnsi="Nunito Sans Black"/>
          <w:sz w:val="28"/>
          <w:szCs w:val="28"/>
        </w:rPr>
        <w:t xml:space="preserve">elper </w:t>
      </w:r>
      <w:r w:rsidR="001C7079" w:rsidRPr="003940B1">
        <w:rPr>
          <w:rFonts w:ascii="Nunito Sans Black" w:hAnsi="Nunito Sans Black"/>
          <w:sz w:val="28"/>
          <w:szCs w:val="28"/>
        </w:rPr>
        <w:t>a</w:t>
      </w:r>
      <w:r w:rsidRPr="003940B1">
        <w:rPr>
          <w:rFonts w:ascii="Nunito Sans Black" w:hAnsi="Nunito Sans Black"/>
          <w:sz w:val="28"/>
          <w:szCs w:val="28"/>
        </w:rPr>
        <w:t xml:space="preserve">pplication </w:t>
      </w:r>
      <w:r w:rsidR="001C7079" w:rsidRPr="003940B1">
        <w:rPr>
          <w:rFonts w:ascii="Nunito Sans Black" w:hAnsi="Nunito Sans Black"/>
          <w:sz w:val="28"/>
          <w:szCs w:val="28"/>
        </w:rPr>
        <w:t>f</w:t>
      </w:r>
      <w:r w:rsidRPr="003940B1">
        <w:rPr>
          <w:rFonts w:ascii="Nunito Sans Black" w:hAnsi="Nunito Sans Black"/>
          <w:sz w:val="28"/>
          <w:szCs w:val="28"/>
        </w:rPr>
        <w:t>orm (</w:t>
      </w:r>
      <w:r w:rsidR="00CD37D7" w:rsidRPr="003940B1">
        <w:rPr>
          <w:rFonts w:ascii="Nunito Sans Black" w:hAnsi="Nunito Sans Black"/>
          <w:sz w:val="28"/>
          <w:szCs w:val="28"/>
        </w:rPr>
        <w:t>A2</w:t>
      </w:r>
      <w:r w:rsidRPr="003940B1">
        <w:rPr>
          <w:rFonts w:ascii="Nunito Sans Black" w:hAnsi="Nunito Sans Black"/>
          <w:sz w:val="28"/>
          <w:szCs w:val="28"/>
        </w:rPr>
        <w:t>)</w:t>
      </w:r>
    </w:p>
    <w:p w14:paraId="0510A0FA" w14:textId="77777777" w:rsidR="008313E4" w:rsidRPr="002312C9" w:rsidRDefault="008313E4" w:rsidP="008313E4">
      <w:pPr>
        <w:spacing w:after="0"/>
        <w:rPr>
          <w:b/>
        </w:rPr>
      </w:pPr>
    </w:p>
    <w:p w14:paraId="55066DF2" w14:textId="7C6832DD" w:rsidR="00ED3D4F" w:rsidRPr="00460A1D" w:rsidRDefault="00ED3D4F" w:rsidP="00AF4084">
      <w:pPr>
        <w:spacing w:after="0" w:line="276" w:lineRule="auto"/>
        <w:jc w:val="both"/>
        <w:rPr>
          <w:rFonts w:ascii="Nunito Sans" w:hAnsi="Nunito Sans"/>
          <w:b/>
          <w:bCs/>
          <w:sz w:val="20"/>
          <w:szCs w:val="20"/>
        </w:rPr>
      </w:pPr>
      <w:r w:rsidRPr="00460A1D">
        <w:rPr>
          <w:rFonts w:ascii="Nunito Sans" w:hAnsi="Nunito Sans"/>
          <w:b/>
          <w:bCs/>
          <w:sz w:val="20"/>
          <w:szCs w:val="20"/>
        </w:rPr>
        <w:t xml:space="preserve">All new </w:t>
      </w:r>
      <w:r w:rsidR="002312C9" w:rsidRPr="00460A1D">
        <w:rPr>
          <w:rFonts w:ascii="Nunito Sans" w:hAnsi="Nunito Sans"/>
          <w:b/>
          <w:bCs/>
          <w:sz w:val="20"/>
          <w:szCs w:val="20"/>
        </w:rPr>
        <w:t>s</w:t>
      </w:r>
      <w:r w:rsidRPr="00460A1D">
        <w:rPr>
          <w:rFonts w:ascii="Nunito Sans" w:hAnsi="Nunito Sans"/>
          <w:b/>
          <w:bCs/>
          <w:sz w:val="20"/>
          <w:szCs w:val="20"/>
        </w:rPr>
        <w:t xml:space="preserve">upport </w:t>
      </w:r>
      <w:r w:rsidR="002312C9" w:rsidRPr="00460A1D">
        <w:rPr>
          <w:rFonts w:ascii="Nunito Sans" w:hAnsi="Nunito Sans"/>
          <w:b/>
          <w:bCs/>
          <w:sz w:val="20"/>
          <w:szCs w:val="20"/>
        </w:rPr>
        <w:t>c</w:t>
      </w:r>
      <w:r w:rsidRPr="00460A1D">
        <w:rPr>
          <w:rFonts w:ascii="Nunito Sans" w:hAnsi="Nunito Sans"/>
          <w:b/>
          <w:bCs/>
          <w:sz w:val="20"/>
          <w:szCs w:val="20"/>
        </w:rPr>
        <w:t xml:space="preserve">ommittee </w:t>
      </w:r>
      <w:r w:rsidR="002312C9" w:rsidRPr="00460A1D">
        <w:rPr>
          <w:rFonts w:ascii="Nunito Sans" w:hAnsi="Nunito Sans"/>
          <w:b/>
          <w:bCs/>
          <w:sz w:val="20"/>
          <w:szCs w:val="20"/>
        </w:rPr>
        <w:t>m</w:t>
      </w:r>
      <w:r w:rsidRPr="00460A1D">
        <w:rPr>
          <w:rFonts w:ascii="Nunito Sans" w:hAnsi="Nunito Sans"/>
          <w:b/>
          <w:bCs/>
          <w:sz w:val="20"/>
          <w:szCs w:val="20"/>
        </w:rPr>
        <w:t xml:space="preserve">embers, </w:t>
      </w:r>
      <w:r w:rsidR="002312C9" w:rsidRPr="00460A1D">
        <w:rPr>
          <w:rFonts w:ascii="Nunito Sans" w:hAnsi="Nunito Sans"/>
          <w:b/>
          <w:bCs/>
          <w:sz w:val="20"/>
          <w:szCs w:val="20"/>
        </w:rPr>
        <w:t>a</w:t>
      </w:r>
      <w:r w:rsidRPr="00460A1D">
        <w:rPr>
          <w:rFonts w:ascii="Nunito Sans" w:hAnsi="Nunito Sans"/>
          <w:b/>
          <w:bCs/>
          <w:sz w:val="20"/>
          <w:szCs w:val="20"/>
        </w:rPr>
        <w:t xml:space="preserve">dult </w:t>
      </w:r>
      <w:r w:rsidR="002312C9" w:rsidRPr="00460A1D">
        <w:rPr>
          <w:rFonts w:ascii="Nunito Sans" w:hAnsi="Nunito Sans"/>
          <w:b/>
          <w:bCs/>
          <w:sz w:val="20"/>
          <w:szCs w:val="20"/>
        </w:rPr>
        <w:t>h</w:t>
      </w:r>
      <w:r w:rsidRPr="00460A1D">
        <w:rPr>
          <w:rFonts w:ascii="Nunito Sans" w:hAnsi="Nunito Sans"/>
          <w:b/>
          <w:bCs/>
          <w:sz w:val="20"/>
          <w:szCs w:val="20"/>
        </w:rPr>
        <w:t xml:space="preserve">elpers and </w:t>
      </w:r>
      <w:r w:rsidR="002312C9" w:rsidRPr="00460A1D">
        <w:rPr>
          <w:rFonts w:ascii="Nunito Sans" w:hAnsi="Nunito Sans"/>
          <w:b/>
          <w:bCs/>
          <w:sz w:val="20"/>
          <w:szCs w:val="20"/>
        </w:rPr>
        <w:t>a</w:t>
      </w:r>
      <w:r w:rsidRPr="00460A1D">
        <w:rPr>
          <w:rFonts w:ascii="Nunito Sans" w:hAnsi="Nunito Sans"/>
          <w:b/>
          <w:bCs/>
          <w:sz w:val="20"/>
          <w:szCs w:val="20"/>
        </w:rPr>
        <w:t xml:space="preserve">dults who attend an overnight Scouting activity are required to complete an </w:t>
      </w:r>
      <w:r w:rsidR="002312C9" w:rsidRPr="00460A1D">
        <w:rPr>
          <w:rFonts w:ascii="Nunito Sans" w:hAnsi="Nunito Sans"/>
          <w:b/>
          <w:bCs/>
          <w:sz w:val="20"/>
          <w:szCs w:val="20"/>
        </w:rPr>
        <w:t>a</w:t>
      </w:r>
      <w:r w:rsidRPr="00460A1D">
        <w:rPr>
          <w:rFonts w:ascii="Nunito Sans" w:hAnsi="Nunito Sans"/>
          <w:b/>
          <w:bCs/>
          <w:sz w:val="20"/>
          <w:szCs w:val="20"/>
        </w:rPr>
        <w:t xml:space="preserve">dult </w:t>
      </w:r>
      <w:r w:rsidR="002312C9" w:rsidRPr="00460A1D">
        <w:rPr>
          <w:rFonts w:ascii="Nunito Sans" w:hAnsi="Nunito Sans"/>
          <w:b/>
          <w:bCs/>
          <w:sz w:val="20"/>
          <w:szCs w:val="20"/>
        </w:rPr>
        <w:t>h</w:t>
      </w:r>
      <w:r w:rsidRPr="00460A1D">
        <w:rPr>
          <w:rFonts w:ascii="Nunito Sans" w:hAnsi="Nunito Sans"/>
          <w:b/>
          <w:bCs/>
          <w:sz w:val="20"/>
          <w:szCs w:val="20"/>
        </w:rPr>
        <w:t xml:space="preserve">elper </w:t>
      </w:r>
      <w:r w:rsidR="002312C9" w:rsidRPr="00460A1D">
        <w:rPr>
          <w:rFonts w:ascii="Nunito Sans" w:hAnsi="Nunito Sans"/>
          <w:b/>
          <w:bCs/>
          <w:sz w:val="20"/>
          <w:szCs w:val="20"/>
        </w:rPr>
        <w:t>a</w:t>
      </w:r>
      <w:r w:rsidRPr="00460A1D">
        <w:rPr>
          <w:rFonts w:ascii="Nunito Sans" w:hAnsi="Nunito Sans"/>
          <w:b/>
          <w:bCs/>
          <w:sz w:val="20"/>
          <w:szCs w:val="20"/>
        </w:rPr>
        <w:t xml:space="preserve">pplication </w:t>
      </w:r>
      <w:r w:rsidR="002312C9" w:rsidRPr="00460A1D">
        <w:rPr>
          <w:rFonts w:ascii="Nunito Sans" w:hAnsi="Nunito Sans"/>
          <w:b/>
          <w:bCs/>
          <w:sz w:val="20"/>
          <w:szCs w:val="20"/>
        </w:rPr>
        <w:t>f</w:t>
      </w:r>
      <w:r w:rsidRPr="00460A1D">
        <w:rPr>
          <w:rFonts w:ascii="Nunito Sans" w:hAnsi="Nunito Sans"/>
          <w:b/>
          <w:bCs/>
          <w:sz w:val="20"/>
          <w:szCs w:val="20"/>
        </w:rPr>
        <w:t>orm. Please note this includes parents</w:t>
      </w:r>
      <w:r w:rsidR="001C7079" w:rsidRPr="00460A1D">
        <w:rPr>
          <w:rFonts w:ascii="Nunito Sans" w:hAnsi="Nunito Sans"/>
          <w:b/>
          <w:bCs/>
          <w:sz w:val="20"/>
          <w:szCs w:val="20"/>
        </w:rPr>
        <w:t>/carers</w:t>
      </w:r>
      <w:r w:rsidRPr="00460A1D">
        <w:rPr>
          <w:rFonts w:ascii="Nunito Sans" w:hAnsi="Nunito Sans"/>
          <w:b/>
          <w:bCs/>
          <w:sz w:val="20"/>
          <w:szCs w:val="20"/>
        </w:rPr>
        <w:t xml:space="preserve"> and guardians who attend any overnight Scouting activity. Scouts NSW has made this form available online via the Scouts NSW website.</w:t>
      </w:r>
    </w:p>
    <w:p w14:paraId="0F92AD96" w14:textId="77777777" w:rsidR="008313E4" w:rsidRPr="003940B1" w:rsidRDefault="008313E4" w:rsidP="00AF4084">
      <w:pPr>
        <w:spacing w:after="0" w:line="276" w:lineRule="auto"/>
        <w:jc w:val="both"/>
        <w:rPr>
          <w:rFonts w:ascii="Nunito Sans" w:hAnsi="Nunito Sans"/>
          <w:sz w:val="20"/>
          <w:szCs w:val="20"/>
        </w:rPr>
      </w:pPr>
    </w:p>
    <w:p w14:paraId="23B2B4CC" w14:textId="0134E1D8" w:rsidR="008313E4" w:rsidRPr="003940B1" w:rsidRDefault="008313E4" w:rsidP="00AF4084">
      <w:pPr>
        <w:spacing w:after="0" w:line="276" w:lineRule="auto"/>
        <w:jc w:val="both"/>
        <w:rPr>
          <w:rFonts w:ascii="Nunito Sans" w:hAnsi="Nunito Sans"/>
          <w:b/>
          <w:sz w:val="20"/>
          <w:szCs w:val="20"/>
        </w:rPr>
      </w:pPr>
      <w:r w:rsidRPr="003940B1">
        <w:rPr>
          <w:rFonts w:ascii="Nunito Sans" w:hAnsi="Nunito Sans"/>
          <w:b/>
          <w:sz w:val="20"/>
          <w:szCs w:val="20"/>
        </w:rPr>
        <w:t xml:space="preserve">Who needs to complete </w:t>
      </w:r>
      <w:r w:rsidR="00FB2B5E" w:rsidRPr="003940B1">
        <w:rPr>
          <w:rFonts w:ascii="Nunito Sans" w:hAnsi="Nunito Sans"/>
          <w:b/>
          <w:sz w:val="20"/>
          <w:szCs w:val="20"/>
        </w:rPr>
        <w:t xml:space="preserve">an </w:t>
      </w:r>
      <w:r w:rsidR="002312C9" w:rsidRPr="003940B1">
        <w:rPr>
          <w:rFonts w:ascii="Nunito Sans" w:hAnsi="Nunito Sans"/>
          <w:b/>
          <w:sz w:val="20"/>
          <w:szCs w:val="20"/>
        </w:rPr>
        <w:t>a</w:t>
      </w:r>
      <w:r w:rsidR="00FB2B5E" w:rsidRPr="003940B1">
        <w:rPr>
          <w:rFonts w:ascii="Nunito Sans" w:hAnsi="Nunito Sans"/>
          <w:b/>
          <w:sz w:val="20"/>
          <w:szCs w:val="20"/>
        </w:rPr>
        <w:t xml:space="preserve">dult </w:t>
      </w:r>
      <w:r w:rsidR="002312C9" w:rsidRPr="003940B1">
        <w:rPr>
          <w:rFonts w:ascii="Nunito Sans" w:hAnsi="Nunito Sans"/>
          <w:b/>
          <w:sz w:val="20"/>
          <w:szCs w:val="20"/>
        </w:rPr>
        <w:t>h</w:t>
      </w:r>
      <w:r w:rsidR="00FB2B5E" w:rsidRPr="003940B1">
        <w:rPr>
          <w:rFonts w:ascii="Nunito Sans" w:hAnsi="Nunito Sans"/>
          <w:b/>
          <w:sz w:val="20"/>
          <w:szCs w:val="20"/>
        </w:rPr>
        <w:t>elp</w:t>
      </w:r>
      <w:r w:rsidRPr="003940B1">
        <w:rPr>
          <w:rFonts w:ascii="Nunito Sans" w:hAnsi="Nunito Sans"/>
          <w:b/>
          <w:sz w:val="20"/>
          <w:szCs w:val="20"/>
        </w:rPr>
        <w:t xml:space="preserve">er </w:t>
      </w:r>
      <w:r w:rsidR="001C7079" w:rsidRPr="003940B1">
        <w:rPr>
          <w:rFonts w:ascii="Nunito Sans" w:hAnsi="Nunito Sans"/>
          <w:b/>
          <w:sz w:val="20"/>
          <w:szCs w:val="20"/>
        </w:rPr>
        <w:t>a</w:t>
      </w:r>
      <w:r w:rsidRPr="003940B1">
        <w:rPr>
          <w:rFonts w:ascii="Nunito Sans" w:hAnsi="Nunito Sans"/>
          <w:b/>
          <w:sz w:val="20"/>
          <w:szCs w:val="20"/>
        </w:rPr>
        <w:t xml:space="preserve">pplication </w:t>
      </w:r>
      <w:r w:rsidR="001C7079" w:rsidRPr="003940B1">
        <w:rPr>
          <w:rFonts w:ascii="Nunito Sans" w:hAnsi="Nunito Sans"/>
          <w:b/>
          <w:sz w:val="20"/>
          <w:szCs w:val="20"/>
        </w:rPr>
        <w:t>f</w:t>
      </w:r>
      <w:r w:rsidRPr="003940B1">
        <w:rPr>
          <w:rFonts w:ascii="Nunito Sans" w:hAnsi="Nunito Sans"/>
          <w:b/>
          <w:sz w:val="20"/>
          <w:szCs w:val="20"/>
        </w:rPr>
        <w:t>orm (</w:t>
      </w:r>
      <w:r w:rsidR="00FB2B5E" w:rsidRPr="003940B1">
        <w:rPr>
          <w:rFonts w:ascii="Nunito Sans" w:hAnsi="Nunito Sans"/>
          <w:b/>
          <w:sz w:val="20"/>
          <w:szCs w:val="20"/>
        </w:rPr>
        <w:t>A2</w:t>
      </w:r>
      <w:r w:rsidRPr="003940B1">
        <w:rPr>
          <w:rFonts w:ascii="Nunito Sans" w:hAnsi="Nunito Sans"/>
          <w:b/>
          <w:sz w:val="20"/>
          <w:szCs w:val="20"/>
        </w:rPr>
        <w:t>)?</w:t>
      </w:r>
    </w:p>
    <w:p w14:paraId="19CEAB29" w14:textId="760DDB05" w:rsidR="008313E4" w:rsidRPr="003940B1" w:rsidRDefault="00ED3D4F" w:rsidP="00AF4084">
      <w:pPr>
        <w:spacing w:after="0" w:line="276" w:lineRule="auto"/>
        <w:jc w:val="both"/>
        <w:rPr>
          <w:rFonts w:ascii="Nunito Sans" w:hAnsi="Nunito Sans"/>
          <w:sz w:val="20"/>
          <w:szCs w:val="20"/>
        </w:rPr>
      </w:pPr>
      <w:r w:rsidRPr="003940B1">
        <w:rPr>
          <w:rFonts w:ascii="Nunito Sans" w:hAnsi="Nunito Sans"/>
          <w:sz w:val="20"/>
          <w:szCs w:val="20"/>
        </w:rPr>
        <w:t xml:space="preserve">All new </w:t>
      </w:r>
      <w:r w:rsidR="002312C9" w:rsidRPr="003940B1">
        <w:rPr>
          <w:rFonts w:ascii="Nunito Sans" w:hAnsi="Nunito Sans"/>
          <w:sz w:val="20"/>
          <w:szCs w:val="20"/>
        </w:rPr>
        <w:t>s</w:t>
      </w:r>
      <w:r w:rsidRPr="003940B1">
        <w:rPr>
          <w:rFonts w:ascii="Nunito Sans" w:hAnsi="Nunito Sans"/>
          <w:sz w:val="20"/>
          <w:szCs w:val="20"/>
        </w:rPr>
        <w:t xml:space="preserve">upport </w:t>
      </w:r>
      <w:r w:rsidR="002312C9" w:rsidRPr="003940B1">
        <w:rPr>
          <w:rFonts w:ascii="Nunito Sans" w:hAnsi="Nunito Sans"/>
          <w:sz w:val="20"/>
          <w:szCs w:val="20"/>
        </w:rPr>
        <w:t>c</w:t>
      </w:r>
      <w:r w:rsidRPr="003940B1">
        <w:rPr>
          <w:rFonts w:ascii="Nunito Sans" w:hAnsi="Nunito Sans"/>
          <w:sz w:val="20"/>
          <w:szCs w:val="20"/>
        </w:rPr>
        <w:t xml:space="preserve">ommittee </w:t>
      </w:r>
      <w:r w:rsidR="002312C9" w:rsidRPr="003940B1">
        <w:rPr>
          <w:rFonts w:ascii="Nunito Sans" w:hAnsi="Nunito Sans"/>
          <w:sz w:val="20"/>
          <w:szCs w:val="20"/>
        </w:rPr>
        <w:t>m</w:t>
      </w:r>
      <w:r w:rsidRPr="003940B1">
        <w:rPr>
          <w:rFonts w:ascii="Nunito Sans" w:hAnsi="Nunito Sans"/>
          <w:sz w:val="20"/>
          <w:szCs w:val="20"/>
        </w:rPr>
        <w:t xml:space="preserve">embers, </w:t>
      </w:r>
      <w:r w:rsidR="002312C9" w:rsidRPr="003940B1">
        <w:rPr>
          <w:rFonts w:ascii="Nunito Sans" w:hAnsi="Nunito Sans"/>
          <w:sz w:val="20"/>
          <w:szCs w:val="20"/>
        </w:rPr>
        <w:t>a</w:t>
      </w:r>
      <w:r w:rsidRPr="003940B1">
        <w:rPr>
          <w:rFonts w:ascii="Nunito Sans" w:hAnsi="Nunito Sans"/>
          <w:sz w:val="20"/>
          <w:szCs w:val="20"/>
        </w:rPr>
        <w:t xml:space="preserve">dult </w:t>
      </w:r>
      <w:r w:rsidR="002312C9" w:rsidRPr="003940B1">
        <w:rPr>
          <w:rFonts w:ascii="Nunito Sans" w:hAnsi="Nunito Sans"/>
          <w:sz w:val="20"/>
          <w:szCs w:val="20"/>
        </w:rPr>
        <w:t>h</w:t>
      </w:r>
      <w:r w:rsidRPr="003940B1">
        <w:rPr>
          <w:rFonts w:ascii="Nunito Sans" w:hAnsi="Nunito Sans"/>
          <w:sz w:val="20"/>
          <w:szCs w:val="20"/>
        </w:rPr>
        <w:t xml:space="preserve">elpers and </w:t>
      </w:r>
      <w:r w:rsidR="002312C9" w:rsidRPr="003940B1">
        <w:rPr>
          <w:rFonts w:ascii="Nunito Sans" w:hAnsi="Nunito Sans"/>
          <w:sz w:val="20"/>
          <w:szCs w:val="20"/>
        </w:rPr>
        <w:t>a</w:t>
      </w:r>
      <w:r w:rsidRPr="003940B1">
        <w:rPr>
          <w:rFonts w:ascii="Nunito Sans" w:hAnsi="Nunito Sans"/>
          <w:sz w:val="20"/>
          <w:szCs w:val="20"/>
        </w:rPr>
        <w:t xml:space="preserve">dults who attend an overnight Scouting activity must complete an </w:t>
      </w:r>
      <w:r w:rsidR="001C7079" w:rsidRPr="003940B1">
        <w:rPr>
          <w:rFonts w:ascii="Nunito Sans" w:hAnsi="Nunito Sans"/>
          <w:sz w:val="20"/>
          <w:szCs w:val="20"/>
        </w:rPr>
        <w:t xml:space="preserve">online </w:t>
      </w:r>
      <w:r w:rsidRPr="003940B1">
        <w:rPr>
          <w:rFonts w:ascii="Nunito Sans" w:hAnsi="Nunito Sans"/>
          <w:sz w:val="20"/>
          <w:szCs w:val="20"/>
        </w:rPr>
        <w:t xml:space="preserve">A2 </w:t>
      </w:r>
      <w:r w:rsidR="002312C9" w:rsidRPr="003940B1">
        <w:rPr>
          <w:rFonts w:ascii="Nunito Sans" w:hAnsi="Nunito Sans"/>
          <w:sz w:val="20"/>
          <w:szCs w:val="20"/>
        </w:rPr>
        <w:t>f</w:t>
      </w:r>
      <w:r w:rsidRPr="003940B1">
        <w:rPr>
          <w:rFonts w:ascii="Nunito Sans" w:hAnsi="Nunito Sans"/>
          <w:sz w:val="20"/>
          <w:szCs w:val="20"/>
        </w:rPr>
        <w:t xml:space="preserve">orm. This includes parents and guardians who attend any overnight Scouting activity. </w:t>
      </w:r>
      <w:r w:rsidR="008313E4" w:rsidRPr="003940B1">
        <w:rPr>
          <w:rFonts w:ascii="Nunito Sans" w:hAnsi="Nunito Sans"/>
          <w:sz w:val="20"/>
          <w:szCs w:val="20"/>
        </w:rPr>
        <w:t xml:space="preserve">The </w:t>
      </w:r>
      <w:r w:rsidRPr="003940B1">
        <w:rPr>
          <w:rFonts w:ascii="Nunito Sans" w:hAnsi="Nunito Sans"/>
          <w:sz w:val="20"/>
          <w:szCs w:val="20"/>
        </w:rPr>
        <w:t>A2</w:t>
      </w:r>
      <w:r w:rsidR="008313E4" w:rsidRPr="003940B1">
        <w:rPr>
          <w:rFonts w:ascii="Nunito Sans" w:hAnsi="Nunito Sans"/>
          <w:sz w:val="20"/>
          <w:szCs w:val="20"/>
        </w:rPr>
        <w:t xml:space="preserve"> </w:t>
      </w:r>
      <w:r w:rsidR="001C7079" w:rsidRPr="003940B1">
        <w:rPr>
          <w:rFonts w:ascii="Nunito Sans" w:hAnsi="Nunito Sans"/>
          <w:sz w:val="20"/>
          <w:szCs w:val="20"/>
        </w:rPr>
        <w:t xml:space="preserve">form </w:t>
      </w:r>
      <w:r w:rsidR="008313E4" w:rsidRPr="003940B1">
        <w:rPr>
          <w:rFonts w:ascii="Nunito Sans" w:hAnsi="Nunito Sans"/>
          <w:sz w:val="20"/>
          <w:szCs w:val="20"/>
        </w:rPr>
        <w:t xml:space="preserve">is now available online and </w:t>
      </w:r>
      <w:r w:rsidR="001C7079" w:rsidRPr="003940B1">
        <w:rPr>
          <w:rFonts w:ascii="Nunito Sans" w:hAnsi="Nunito Sans"/>
          <w:sz w:val="20"/>
          <w:szCs w:val="20"/>
        </w:rPr>
        <w:t>should</w:t>
      </w:r>
      <w:r w:rsidR="008313E4" w:rsidRPr="003940B1">
        <w:rPr>
          <w:rFonts w:ascii="Nunito Sans" w:hAnsi="Nunito Sans"/>
          <w:sz w:val="20"/>
          <w:szCs w:val="20"/>
        </w:rPr>
        <w:t xml:space="preserve"> be used </w:t>
      </w:r>
      <w:r w:rsidR="001C7079" w:rsidRPr="003940B1">
        <w:rPr>
          <w:rFonts w:ascii="Nunito Sans" w:hAnsi="Nunito Sans"/>
          <w:sz w:val="20"/>
          <w:szCs w:val="20"/>
        </w:rPr>
        <w:t>instead of</w:t>
      </w:r>
      <w:r w:rsidR="008313E4" w:rsidRPr="003940B1">
        <w:rPr>
          <w:rFonts w:ascii="Nunito Sans" w:hAnsi="Nunito Sans"/>
          <w:sz w:val="20"/>
          <w:szCs w:val="20"/>
        </w:rPr>
        <w:t xml:space="preserve"> the traditional paper-based </w:t>
      </w:r>
      <w:r w:rsidRPr="003940B1">
        <w:rPr>
          <w:rFonts w:ascii="Nunito Sans" w:hAnsi="Nunito Sans"/>
          <w:sz w:val="20"/>
          <w:szCs w:val="20"/>
        </w:rPr>
        <w:t>A2</w:t>
      </w:r>
      <w:r w:rsidR="008313E4" w:rsidRPr="003940B1">
        <w:rPr>
          <w:rFonts w:ascii="Nunito Sans" w:hAnsi="Nunito Sans"/>
          <w:sz w:val="20"/>
          <w:szCs w:val="20"/>
        </w:rPr>
        <w:t xml:space="preserve"> </w:t>
      </w:r>
      <w:r w:rsidR="001C7079" w:rsidRPr="003940B1">
        <w:rPr>
          <w:rFonts w:ascii="Nunito Sans" w:hAnsi="Nunito Sans"/>
          <w:sz w:val="20"/>
          <w:szCs w:val="20"/>
        </w:rPr>
        <w:t>f</w:t>
      </w:r>
      <w:r w:rsidR="008313E4" w:rsidRPr="003940B1">
        <w:rPr>
          <w:rFonts w:ascii="Nunito Sans" w:hAnsi="Nunito Sans"/>
          <w:sz w:val="20"/>
          <w:szCs w:val="20"/>
        </w:rPr>
        <w:t>orm.</w:t>
      </w:r>
    </w:p>
    <w:p w14:paraId="53C6412A" w14:textId="77777777" w:rsidR="003F5B8A" w:rsidRPr="003940B1" w:rsidRDefault="003F5B8A" w:rsidP="00AF4084">
      <w:pPr>
        <w:spacing w:after="0" w:line="276" w:lineRule="auto"/>
        <w:jc w:val="both"/>
        <w:rPr>
          <w:rFonts w:ascii="Nunito Sans" w:hAnsi="Nunito Sans"/>
          <w:sz w:val="20"/>
          <w:szCs w:val="20"/>
        </w:rPr>
      </w:pPr>
    </w:p>
    <w:p w14:paraId="2CFC215A" w14:textId="064B84B1" w:rsidR="008313E4" w:rsidRPr="003940B1" w:rsidRDefault="008313E4" w:rsidP="00AF4084">
      <w:pPr>
        <w:spacing w:after="0" w:line="276" w:lineRule="auto"/>
        <w:jc w:val="both"/>
        <w:rPr>
          <w:rFonts w:ascii="Nunito Sans" w:hAnsi="Nunito Sans"/>
          <w:b/>
          <w:sz w:val="20"/>
          <w:szCs w:val="20"/>
        </w:rPr>
      </w:pPr>
      <w:r w:rsidRPr="003940B1">
        <w:rPr>
          <w:rFonts w:ascii="Nunito Sans" w:hAnsi="Nunito Sans"/>
          <w:b/>
          <w:sz w:val="20"/>
          <w:szCs w:val="20"/>
        </w:rPr>
        <w:t>W</w:t>
      </w:r>
      <w:r w:rsidR="005237A5" w:rsidRPr="003940B1">
        <w:rPr>
          <w:rFonts w:ascii="Nunito Sans" w:hAnsi="Nunito Sans"/>
          <w:b/>
          <w:sz w:val="20"/>
          <w:szCs w:val="20"/>
        </w:rPr>
        <w:t>hy is the form now online</w:t>
      </w:r>
      <w:r w:rsidRPr="003940B1">
        <w:rPr>
          <w:rFonts w:ascii="Nunito Sans" w:hAnsi="Nunito Sans"/>
          <w:b/>
          <w:sz w:val="20"/>
          <w:szCs w:val="20"/>
        </w:rPr>
        <w:t>?</w:t>
      </w:r>
    </w:p>
    <w:p w14:paraId="5286DF5E" w14:textId="48C12AFD" w:rsidR="00ED3D4F" w:rsidRPr="003940B1" w:rsidRDefault="008313E4" w:rsidP="00AF4084">
      <w:pPr>
        <w:spacing w:after="0" w:line="276" w:lineRule="auto"/>
        <w:jc w:val="both"/>
        <w:rPr>
          <w:rFonts w:ascii="Nunito Sans" w:hAnsi="Nunito Sans"/>
          <w:sz w:val="20"/>
          <w:szCs w:val="20"/>
        </w:rPr>
      </w:pPr>
      <w:r w:rsidRPr="003940B1">
        <w:rPr>
          <w:rFonts w:ascii="Nunito Sans" w:hAnsi="Nunito Sans"/>
          <w:sz w:val="20"/>
          <w:szCs w:val="20"/>
        </w:rPr>
        <w:t xml:space="preserve">Scouts NSW has made this form available online to simplify the process for </w:t>
      </w:r>
      <w:r w:rsidR="002312C9" w:rsidRPr="003940B1">
        <w:rPr>
          <w:rFonts w:ascii="Nunito Sans" w:hAnsi="Nunito Sans"/>
          <w:sz w:val="20"/>
          <w:szCs w:val="20"/>
        </w:rPr>
        <w:t>a</w:t>
      </w:r>
      <w:r w:rsidR="00ED3D4F" w:rsidRPr="003940B1">
        <w:rPr>
          <w:rFonts w:ascii="Nunito Sans" w:hAnsi="Nunito Sans"/>
          <w:sz w:val="20"/>
          <w:szCs w:val="20"/>
        </w:rPr>
        <w:t xml:space="preserve">dult </w:t>
      </w:r>
      <w:r w:rsidR="002312C9" w:rsidRPr="003940B1">
        <w:rPr>
          <w:rFonts w:ascii="Nunito Sans" w:hAnsi="Nunito Sans"/>
          <w:sz w:val="20"/>
          <w:szCs w:val="20"/>
        </w:rPr>
        <w:t>h</w:t>
      </w:r>
      <w:r w:rsidR="00ED3D4F" w:rsidRPr="003940B1">
        <w:rPr>
          <w:rFonts w:ascii="Nunito Sans" w:hAnsi="Nunito Sans"/>
          <w:sz w:val="20"/>
          <w:szCs w:val="20"/>
        </w:rPr>
        <w:t xml:space="preserve">elpers to join Scouts NSW. The online A2 </w:t>
      </w:r>
      <w:r w:rsidR="002312C9" w:rsidRPr="003940B1">
        <w:rPr>
          <w:rFonts w:ascii="Nunito Sans" w:hAnsi="Nunito Sans"/>
          <w:sz w:val="20"/>
          <w:szCs w:val="20"/>
        </w:rPr>
        <w:t>f</w:t>
      </w:r>
      <w:r w:rsidR="00ED3D4F" w:rsidRPr="003940B1">
        <w:rPr>
          <w:rFonts w:ascii="Nunito Sans" w:hAnsi="Nunito Sans"/>
          <w:sz w:val="20"/>
          <w:szCs w:val="20"/>
        </w:rPr>
        <w:t>orm also streamlines the endorsement process for Group Leaders and Regions</w:t>
      </w:r>
      <w:r w:rsidR="001C7079" w:rsidRPr="003940B1">
        <w:rPr>
          <w:rFonts w:ascii="Nunito Sans" w:hAnsi="Nunito Sans"/>
          <w:sz w:val="20"/>
          <w:szCs w:val="20"/>
        </w:rPr>
        <w:t>,</w:t>
      </w:r>
      <w:r w:rsidR="00ED3D4F" w:rsidRPr="003940B1">
        <w:rPr>
          <w:rFonts w:ascii="Nunito Sans" w:hAnsi="Nunito Sans"/>
          <w:sz w:val="20"/>
          <w:szCs w:val="20"/>
        </w:rPr>
        <w:t xml:space="preserve"> and eliminates the need for a paper-based form</w:t>
      </w:r>
      <w:r w:rsidR="00460A1D">
        <w:rPr>
          <w:rFonts w:ascii="Nunito Sans" w:hAnsi="Nunito Sans"/>
          <w:sz w:val="20"/>
          <w:szCs w:val="20"/>
        </w:rPr>
        <w:t xml:space="preserve"> by integrating directly into ScoutLink</w:t>
      </w:r>
      <w:r w:rsidR="00ED3D4F" w:rsidRPr="003940B1">
        <w:rPr>
          <w:rFonts w:ascii="Nunito Sans" w:hAnsi="Nunito Sans"/>
          <w:sz w:val="20"/>
          <w:szCs w:val="20"/>
        </w:rPr>
        <w:t>.</w:t>
      </w:r>
    </w:p>
    <w:p w14:paraId="250234AE" w14:textId="77777777" w:rsidR="0045425B" w:rsidRPr="003940B1" w:rsidRDefault="0045425B" w:rsidP="00AF4084">
      <w:pPr>
        <w:spacing w:after="0" w:line="276" w:lineRule="auto"/>
        <w:jc w:val="both"/>
        <w:rPr>
          <w:rFonts w:ascii="Nunito Sans" w:hAnsi="Nunito Sans"/>
          <w:sz w:val="20"/>
          <w:szCs w:val="20"/>
        </w:rPr>
      </w:pPr>
    </w:p>
    <w:p w14:paraId="1B7BDE76" w14:textId="14D174C0" w:rsidR="0045425B" w:rsidRPr="003940B1" w:rsidRDefault="001C7079" w:rsidP="00AF4084">
      <w:pPr>
        <w:spacing w:after="0" w:line="276" w:lineRule="auto"/>
        <w:jc w:val="both"/>
        <w:rPr>
          <w:rFonts w:ascii="Nunito Sans" w:hAnsi="Nunito Sans"/>
          <w:sz w:val="20"/>
          <w:szCs w:val="20"/>
        </w:rPr>
      </w:pPr>
      <w:r w:rsidRPr="003940B1">
        <w:rPr>
          <w:rFonts w:ascii="Nunito Sans" w:hAnsi="Nunito Sans"/>
          <w:sz w:val="20"/>
          <w:szCs w:val="20"/>
        </w:rPr>
        <w:t>T</w:t>
      </w:r>
      <w:r w:rsidR="0045425B" w:rsidRPr="003940B1">
        <w:rPr>
          <w:rFonts w:ascii="Nunito Sans" w:hAnsi="Nunito Sans"/>
          <w:sz w:val="20"/>
          <w:szCs w:val="20"/>
        </w:rPr>
        <w:t xml:space="preserve">he content of the </w:t>
      </w:r>
      <w:r w:rsidR="00ED3D4F" w:rsidRPr="003940B1">
        <w:rPr>
          <w:rFonts w:ascii="Nunito Sans" w:hAnsi="Nunito Sans"/>
          <w:sz w:val="20"/>
          <w:szCs w:val="20"/>
        </w:rPr>
        <w:t>A2</w:t>
      </w:r>
      <w:r w:rsidR="00AF4084" w:rsidRPr="003940B1">
        <w:rPr>
          <w:rFonts w:ascii="Nunito Sans" w:hAnsi="Nunito Sans"/>
          <w:sz w:val="20"/>
          <w:szCs w:val="20"/>
        </w:rPr>
        <w:t xml:space="preserve"> Form </w:t>
      </w:r>
      <w:r w:rsidR="0045425B" w:rsidRPr="003940B1">
        <w:rPr>
          <w:rFonts w:ascii="Nunito Sans" w:hAnsi="Nunito Sans"/>
          <w:sz w:val="20"/>
          <w:szCs w:val="20"/>
        </w:rPr>
        <w:t xml:space="preserve">has not changed. </w:t>
      </w:r>
    </w:p>
    <w:p w14:paraId="3FD8276F" w14:textId="77777777" w:rsidR="005237A5" w:rsidRPr="003940B1" w:rsidRDefault="005237A5" w:rsidP="00AF4084">
      <w:pPr>
        <w:spacing w:after="0" w:line="276" w:lineRule="auto"/>
        <w:jc w:val="both"/>
        <w:rPr>
          <w:rFonts w:ascii="Nunito Sans" w:hAnsi="Nunito Sans"/>
          <w:sz w:val="20"/>
          <w:szCs w:val="20"/>
        </w:rPr>
      </w:pPr>
    </w:p>
    <w:p w14:paraId="67A0D879" w14:textId="3356A834" w:rsidR="00AF4084" w:rsidRPr="003940B1" w:rsidRDefault="00AF4084" w:rsidP="00AF4084">
      <w:pPr>
        <w:spacing w:after="0" w:line="276" w:lineRule="auto"/>
        <w:jc w:val="both"/>
        <w:rPr>
          <w:rFonts w:ascii="Nunito Sans" w:hAnsi="Nunito Sans"/>
          <w:b/>
          <w:sz w:val="20"/>
          <w:szCs w:val="20"/>
        </w:rPr>
      </w:pPr>
      <w:r w:rsidRPr="003940B1">
        <w:rPr>
          <w:rFonts w:ascii="Nunito Sans" w:hAnsi="Nunito Sans"/>
          <w:b/>
          <w:sz w:val="20"/>
          <w:szCs w:val="20"/>
        </w:rPr>
        <w:t xml:space="preserve">Where is the online </w:t>
      </w:r>
      <w:r w:rsidR="00ED3D4F" w:rsidRPr="003940B1">
        <w:rPr>
          <w:rFonts w:ascii="Nunito Sans" w:hAnsi="Nunito Sans"/>
          <w:b/>
          <w:sz w:val="20"/>
          <w:szCs w:val="20"/>
        </w:rPr>
        <w:t>A2</w:t>
      </w:r>
      <w:r w:rsidRPr="003940B1">
        <w:rPr>
          <w:rFonts w:ascii="Nunito Sans" w:hAnsi="Nunito Sans"/>
          <w:b/>
          <w:sz w:val="20"/>
          <w:szCs w:val="20"/>
        </w:rPr>
        <w:t xml:space="preserve"> Form located?</w:t>
      </w:r>
    </w:p>
    <w:p w14:paraId="6ECBCEB5" w14:textId="4DFEF3E1" w:rsidR="00AF4084" w:rsidRPr="003940B1" w:rsidRDefault="00AF4084" w:rsidP="00AF4084">
      <w:pPr>
        <w:spacing w:after="0" w:line="276" w:lineRule="auto"/>
        <w:rPr>
          <w:rFonts w:ascii="Nunito Sans" w:hAnsi="Nunito Sans"/>
          <w:sz w:val="20"/>
          <w:szCs w:val="20"/>
        </w:rPr>
      </w:pPr>
      <w:r w:rsidRPr="003940B1">
        <w:rPr>
          <w:rFonts w:ascii="Nunito Sans" w:hAnsi="Nunito Sans"/>
          <w:sz w:val="20"/>
          <w:szCs w:val="20"/>
        </w:rPr>
        <w:t xml:space="preserve">The online </w:t>
      </w:r>
      <w:r w:rsidR="00ED3D4F" w:rsidRPr="003940B1">
        <w:rPr>
          <w:rFonts w:ascii="Nunito Sans" w:hAnsi="Nunito Sans"/>
          <w:sz w:val="20"/>
          <w:szCs w:val="20"/>
        </w:rPr>
        <w:t>A2</w:t>
      </w:r>
      <w:r w:rsidRPr="003940B1">
        <w:rPr>
          <w:rFonts w:ascii="Nunito Sans" w:hAnsi="Nunito Sans"/>
          <w:sz w:val="20"/>
          <w:szCs w:val="20"/>
        </w:rPr>
        <w:t xml:space="preserve"> Form can be accessed from the Scouts NSW website - </w:t>
      </w:r>
      <w:hyperlink r:id="rId8" w:history="1">
        <w:r w:rsidR="00931277" w:rsidRPr="003940B1">
          <w:rPr>
            <w:rStyle w:val="Hyperlink"/>
            <w:rFonts w:ascii="Nunito Sans" w:hAnsi="Nunito Sans"/>
            <w:sz w:val="20"/>
            <w:szCs w:val="20"/>
          </w:rPr>
          <w:t>https://www.nsw.scouts.com.au/adult-helper-application/</w:t>
        </w:r>
      </w:hyperlink>
    </w:p>
    <w:p w14:paraId="1459EB1A" w14:textId="77777777" w:rsidR="00AF4084" w:rsidRPr="003940B1" w:rsidRDefault="00AF4084" w:rsidP="00AF4084">
      <w:pPr>
        <w:spacing w:after="0" w:line="276" w:lineRule="auto"/>
        <w:jc w:val="both"/>
        <w:rPr>
          <w:rFonts w:ascii="Nunito Sans" w:hAnsi="Nunito Sans"/>
          <w:b/>
          <w:sz w:val="20"/>
          <w:szCs w:val="20"/>
        </w:rPr>
      </w:pPr>
    </w:p>
    <w:p w14:paraId="0807CD1E" w14:textId="106EFD05" w:rsidR="00D65A26" w:rsidRPr="003940B1" w:rsidRDefault="00D65A26" w:rsidP="00AF4084">
      <w:pPr>
        <w:spacing w:after="0" w:line="276" w:lineRule="auto"/>
        <w:jc w:val="both"/>
        <w:rPr>
          <w:rFonts w:ascii="Nunito Sans" w:hAnsi="Nunito Sans"/>
          <w:b/>
          <w:sz w:val="20"/>
          <w:szCs w:val="20"/>
        </w:rPr>
      </w:pPr>
      <w:r w:rsidRPr="003940B1">
        <w:rPr>
          <w:rFonts w:ascii="Nunito Sans" w:hAnsi="Nunito Sans"/>
          <w:b/>
          <w:sz w:val="20"/>
          <w:szCs w:val="20"/>
        </w:rPr>
        <w:t xml:space="preserve">Is the paper based </w:t>
      </w:r>
      <w:r w:rsidR="006C4030" w:rsidRPr="003940B1">
        <w:rPr>
          <w:rFonts w:ascii="Nunito Sans" w:hAnsi="Nunito Sans"/>
          <w:b/>
          <w:sz w:val="20"/>
          <w:szCs w:val="20"/>
        </w:rPr>
        <w:t>A2</w:t>
      </w:r>
      <w:r w:rsidRPr="003940B1">
        <w:rPr>
          <w:rFonts w:ascii="Nunito Sans" w:hAnsi="Nunito Sans"/>
          <w:b/>
          <w:sz w:val="20"/>
          <w:szCs w:val="20"/>
        </w:rPr>
        <w:t xml:space="preserve"> still available and accepted?</w:t>
      </w:r>
    </w:p>
    <w:p w14:paraId="5F97374E" w14:textId="77777777" w:rsidR="00460A1D" w:rsidRDefault="00460A1D" w:rsidP="00460A1D">
      <w:pPr>
        <w:spacing w:after="0" w:line="276" w:lineRule="auto"/>
        <w:jc w:val="both"/>
        <w:rPr>
          <w:rFonts w:ascii="Nunito Sans" w:hAnsi="Nunito Sans"/>
          <w:sz w:val="20"/>
          <w:szCs w:val="20"/>
        </w:rPr>
      </w:pPr>
      <w:bookmarkStart w:id="0" w:name="_Hlk22193138"/>
      <w:r>
        <w:rPr>
          <w:rFonts w:ascii="Nunito Sans" w:hAnsi="Nunito Sans"/>
          <w:sz w:val="20"/>
          <w:szCs w:val="20"/>
        </w:rPr>
        <w:t xml:space="preserve">Paper-based forms are still available for now but will be withdrawn from availability in January 2020. Therefore, we recommend you begin using the online version of the A2 form as soon as possible. Paper-based forms will continue to be accepted and processed until </w:t>
      </w:r>
      <w:r>
        <w:rPr>
          <w:rFonts w:ascii="Nunito Sans" w:hAnsi="Nunito Sans"/>
          <w:b/>
          <w:bCs/>
          <w:sz w:val="20"/>
          <w:szCs w:val="20"/>
        </w:rPr>
        <w:t>1 February 2020</w:t>
      </w:r>
      <w:r>
        <w:rPr>
          <w:rFonts w:ascii="Nunito Sans" w:hAnsi="Nunito Sans"/>
          <w:sz w:val="20"/>
          <w:szCs w:val="20"/>
        </w:rPr>
        <w:t xml:space="preserve">. After this time, all A2 applications will need to be completed using the online forms. </w:t>
      </w:r>
      <w:bookmarkEnd w:id="0"/>
    </w:p>
    <w:p w14:paraId="542D65BB" w14:textId="77777777" w:rsidR="00460A1D" w:rsidRDefault="00460A1D" w:rsidP="00460A1D">
      <w:pPr>
        <w:spacing w:after="0" w:line="276" w:lineRule="auto"/>
        <w:jc w:val="both"/>
        <w:rPr>
          <w:rFonts w:ascii="Nunito Sans" w:hAnsi="Nunito Sans"/>
          <w:sz w:val="20"/>
          <w:szCs w:val="20"/>
        </w:rPr>
      </w:pPr>
    </w:p>
    <w:p w14:paraId="7FBF8CC6" w14:textId="39894F00" w:rsidR="001C7079" w:rsidRPr="00460A1D" w:rsidRDefault="001C7079" w:rsidP="00460A1D">
      <w:pPr>
        <w:spacing w:after="0" w:line="276" w:lineRule="auto"/>
        <w:jc w:val="both"/>
        <w:rPr>
          <w:rFonts w:ascii="Nunito Sans" w:hAnsi="Nunito Sans"/>
          <w:sz w:val="20"/>
          <w:szCs w:val="20"/>
        </w:rPr>
      </w:pPr>
      <w:r w:rsidRPr="003940B1">
        <w:rPr>
          <w:sz w:val="20"/>
          <w:szCs w:val="20"/>
        </w:rPr>
        <w:t xml:space="preserve">In some exceptionally rare circumstances, an applicant may need to access a paper-based A2 form after this date. In such cases, permission will be required from </w:t>
      </w:r>
      <w:r w:rsidR="005A754A" w:rsidRPr="003940B1">
        <w:rPr>
          <w:sz w:val="20"/>
          <w:szCs w:val="20"/>
        </w:rPr>
        <w:t>the</w:t>
      </w:r>
      <w:r w:rsidRPr="003940B1">
        <w:rPr>
          <w:sz w:val="20"/>
          <w:szCs w:val="20"/>
        </w:rPr>
        <w:t xml:space="preserve"> Region Commissioner</w:t>
      </w:r>
      <w:r w:rsidR="00460A1D">
        <w:rPr>
          <w:sz w:val="20"/>
          <w:szCs w:val="20"/>
        </w:rPr>
        <w:t>/District Commissioner</w:t>
      </w:r>
      <w:r w:rsidRPr="003940B1">
        <w:rPr>
          <w:sz w:val="20"/>
          <w:szCs w:val="20"/>
        </w:rPr>
        <w:t xml:space="preserve"> and the paper form will be supplied and processed by the Region Office Manager. </w:t>
      </w:r>
    </w:p>
    <w:p w14:paraId="4E5E058D" w14:textId="5DBDA0C9" w:rsidR="00D65A26" w:rsidRPr="003940B1" w:rsidRDefault="00D65A26" w:rsidP="00AF4084">
      <w:pPr>
        <w:spacing w:after="0" w:line="276" w:lineRule="auto"/>
        <w:jc w:val="both"/>
        <w:rPr>
          <w:rFonts w:ascii="Nunito Sans" w:hAnsi="Nunito Sans"/>
          <w:sz w:val="20"/>
          <w:szCs w:val="20"/>
        </w:rPr>
      </w:pPr>
    </w:p>
    <w:p w14:paraId="4ECE1E8D" w14:textId="5476F7C4" w:rsidR="006C4030" w:rsidRPr="003940B1" w:rsidRDefault="006C4030" w:rsidP="006C4030">
      <w:pPr>
        <w:rPr>
          <w:rFonts w:ascii="Nunito Sans" w:hAnsi="Nunito Sans"/>
          <w:sz w:val="20"/>
          <w:szCs w:val="20"/>
        </w:rPr>
      </w:pPr>
    </w:p>
    <w:p w14:paraId="509099E8" w14:textId="5CCE28C6" w:rsidR="008313E4" w:rsidRPr="003940B1" w:rsidRDefault="008313E4" w:rsidP="00AF4084">
      <w:pPr>
        <w:spacing w:after="0" w:line="276" w:lineRule="auto"/>
        <w:jc w:val="both"/>
        <w:rPr>
          <w:rFonts w:ascii="Nunito Sans" w:hAnsi="Nunito Sans"/>
          <w:b/>
          <w:sz w:val="20"/>
          <w:szCs w:val="20"/>
        </w:rPr>
      </w:pPr>
      <w:r w:rsidRPr="003940B1">
        <w:rPr>
          <w:rFonts w:ascii="Nunito Sans" w:hAnsi="Nunito Sans"/>
          <w:b/>
          <w:sz w:val="20"/>
          <w:szCs w:val="20"/>
        </w:rPr>
        <w:lastRenderedPageBreak/>
        <w:t xml:space="preserve">What is the process for online </w:t>
      </w:r>
      <w:r w:rsidR="006C4030" w:rsidRPr="003940B1">
        <w:rPr>
          <w:rFonts w:ascii="Nunito Sans" w:hAnsi="Nunito Sans"/>
          <w:b/>
          <w:sz w:val="20"/>
          <w:szCs w:val="20"/>
        </w:rPr>
        <w:t>A2</w:t>
      </w:r>
      <w:r w:rsidR="001C7079" w:rsidRPr="003940B1">
        <w:rPr>
          <w:rFonts w:ascii="Nunito Sans" w:hAnsi="Nunito Sans"/>
          <w:b/>
          <w:sz w:val="20"/>
          <w:szCs w:val="20"/>
        </w:rPr>
        <w:t xml:space="preserve"> forms</w:t>
      </w:r>
      <w:r w:rsidRPr="003940B1">
        <w:rPr>
          <w:rFonts w:ascii="Nunito Sans" w:hAnsi="Nunito Sans"/>
          <w:b/>
          <w:sz w:val="20"/>
          <w:szCs w:val="20"/>
        </w:rPr>
        <w:t>?</w:t>
      </w:r>
    </w:p>
    <w:p w14:paraId="566D3B36" w14:textId="300FE87D" w:rsidR="008313E4" w:rsidRPr="003940B1" w:rsidRDefault="008313E4" w:rsidP="00AF4084">
      <w:pPr>
        <w:spacing w:after="0" w:line="276" w:lineRule="auto"/>
        <w:jc w:val="both"/>
        <w:rPr>
          <w:rFonts w:ascii="Nunito Sans" w:hAnsi="Nunito Sans"/>
          <w:sz w:val="20"/>
          <w:szCs w:val="20"/>
        </w:rPr>
      </w:pPr>
      <w:r w:rsidRPr="003940B1">
        <w:rPr>
          <w:rFonts w:ascii="Nunito Sans" w:hAnsi="Nunito Sans"/>
          <w:sz w:val="20"/>
          <w:szCs w:val="20"/>
        </w:rPr>
        <w:t xml:space="preserve">The process for the online </w:t>
      </w:r>
      <w:r w:rsidR="002312C9" w:rsidRPr="003940B1">
        <w:rPr>
          <w:rFonts w:ascii="Nunito Sans" w:hAnsi="Nunito Sans"/>
          <w:sz w:val="20"/>
          <w:szCs w:val="20"/>
        </w:rPr>
        <w:t>a</w:t>
      </w:r>
      <w:r w:rsidR="006C4030" w:rsidRPr="003940B1">
        <w:rPr>
          <w:rFonts w:ascii="Nunito Sans" w:hAnsi="Nunito Sans"/>
          <w:sz w:val="20"/>
          <w:szCs w:val="20"/>
        </w:rPr>
        <w:t xml:space="preserve">dult </w:t>
      </w:r>
      <w:r w:rsidR="002312C9" w:rsidRPr="003940B1">
        <w:rPr>
          <w:rFonts w:ascii="Nunito Sans" w:hAnsi="Nunito Sans"/>
          <w:sz w:val="20"/>
          <w:szCs w:val="20"/>
        </w:rPr>
        <w:t>h</w:t>
      </w:r>
      <w:r w:rsidR="006C4030" w:rsidRPr="003940B1">
        <w:rPr>
          <w:rFonts w:ascii="Nunito Sans" w:hAnsi="Nunito Sans"/>
          <w:sz w:val="20"/>
          <w:szCs w:val="20"/>
        </w:rPr>
        <w:t>elper</w:t>
      </w:r>
      <w:r w:rsidRPr="003940B1">
        <w:rPr>
          <w:rFonts w:ascii="Nunito Sans" w:hAnsi="Nunito Sans"/>
          <w:sz w:val="20"/>
          <w:szCs w:val="20"/>
        </w:rPr>
        <w:t xml:space="preserve"> </w:t>
      </w:r>
      <w:r w:rsidR="001C7079" w:rsidRPr="003940B1">
        <w:rPr>
          <w:rFonts w:ascii="Nunito Sans" w:hAnsi="Nunito Sans"/>
          <w:sz w:val="20"/>
          <w:szCs w:val="20"/>
        </w:rPr>
        <w:t>a</w:t>
      </w:r>
      <w:r w:rsidRPr="003940B1">
        <w:rPr>
          <w:rFonts w:ascii="Nunito Sans" w:hAnsi="Nunito Sans"/>
          <w:sz w:val="20"/>
          <w:szCs w:val="20"/>
        </w:rPr>
        <w:t xml:space="preserve">pplication </w:t>
      </w:r>
      <w:r w:rsidR="001C7079" w:rsidRPr="003940B1">
        <w:rPr>
          <w:rFonts w:ascii="Nunito Sans" w:hAnsi="Nunito Sans"/>
          <w:sz w:val="20"/>
          <w:szCs w:val="20"/>
        </w:rPr>
        <w:t>f</w:t>
      </w:r>
      <w:r w:rsidRPr="003940B1">
        <w:rPr>
          <w:rFonts w:ascii="Nunito Sans" w:hAnsi="Nunito Sans"/>
          <w:sz w:val="20"/>
          <w:szCs w:val="20"/>
        </w:rPr>
        <w:t xml:space="preserve">orm </w:t>
      </w:r>
      <w:r w:rsidR="00442624" w:rsidRPr="003940B1">
        <w:rPr>
          <w:rFonts w:ascii="Nunito Sans" w:hAnsi="Nunito Sans"/>
          <w:sz w:val="20"/>
          <w:szCs w:val="20"/>
        </w:rPr>
        <w:t xml:space="preserve">as at </w:t>
      </w:r>
      <w:r w:rsidR="001C7079" w:rsidRPr="003940B1">
        <w:rPr>
          <w:rFonts w:ascii="Nunito Sans" w:hAnsi="Nunito Sans"/>
          <w:sz w:val="20"/>
          <w:szCs w:val="20"/>
        </w:rPr>
        <w:t xml:space="preserve">21 October </w:t>
      </w:r>
      <w:r w:rsidR="00442624" w:rsidRPr="003940B1">
        <w:rPr>
          <w:rFonts w:ascii="Nunito Sans" w:hAnsi="Nunito Sans"/>
          <w:sz w:val="20"/>
          <w:szCs w:val="20"/>
        </w:rPr>
        <w:t>2019</w:t>
      </w:r>
      <w:r w:rsidRPr="003940B1">
        <w:rPr>
          <w:rFonts w:ascii="Nunito Sans" w:hAnsi="Nunito Sans"/>
          <w:sz w:val="20"/>
          <w:szCs w:val="20"/>
        </w:rPr>
        <w:t xml:space="preserve"> is detailed below:</w:t>
      </w:r>
    </w:p>
    <w:p w14:paraId="711C3BD9" w14:textId="77777777" w:rsidR="00A25984" w:rsidRPr="003940B1" w:rsidRDefault="00A25984" w:rsidP="00AF4084">
      <w:pPr>
        <w:spacing w:after="0" w:line="276" w:lineRule="auto"/>
        <w:jc w:val="both"/>
        <w:rPr>
          <w:rFonts w:ascii="Nunito Sans" w:hAnsi="Nunito Sans"/>
          <w:sz w:val="20"/>
          <w:szCs w:val="20"/>
        </w:rPr>
      </w:pPr>
    </w:p>
    <w:tbl>
      <w:tblPr>
        <w:tblStyle w:val="TableGrid"/>
        <w:tblW w:w="8926" w:type="dxa"/>
        <w:tblCellMar>
          <w:top w:w="108" w:type="dxa"/>
          <w:bottom w:w="108" w:type="dxa"/>
        </w:tblCellMar>
        <w:tblLook w:val="04A0" w:firstRow="1" w:lastRow="0" w:firstColumn="1" w:lastColumn="0" w:noHBand="0" w:noVBand="1"/>
      </w:tblPr>
      <w:tblGrid>
        <w:gridCol w:w="988"/>
        <w:gridCol w:w="7938"/>
      </w:tblGrid>
      <w:tr w:rsidR="008313E4" w:rsidRPr="003940B1" w14:paraId="393BCF75" w14:textId="77777777" w:rsidTr="00AF4084">
        <w:trPr>
          <w:trHeight w:val="124"/>
        </w:trPr>
        <w:tc>
          <w:tcPr>
            <w:tcW w:w="988" w:type="dxa"/>
          </w:tcPr>
          <w:p w14:paraId="3C6E923D" w14:textId="1FE063A7" w:rsidR="008313E4" w:rsidRPr="003940B1" w:rsidRDefault="008313E4" w:rsidP="00AF4084">
            <w:pPr>
              <w:spacing w:line="276" w:lineRule="auto"/>
              <w:jc w:val="both"/>
              <w:rPr>
                <w:rFonts w:ascii="Nunito Sans" w:hAnsi="Nunito Sans"/>
                <w:sz w:val="20"/>
                <w:szCs w:val="20"/>
              </w:rPr>
            </w:pPr>
            <w:r w:rsidRPr="003940B1">
              <w:rPr>
                <w:rFonts w:ascii="Nunito Sans" w:hAnsi="Nunito Sans"/>
                <w:sz w:val="20"/>
                <w:szCs w:val="20"/>
              </w:rPr>
              <w:t xml:space="preserve">Step </w:t>
            </w:r>
            <w:r w:rsidR="00B0088F" w:rsidRPr="003940B1">
              <w:rPr>
                <w:rFonts w:ascii="Nunito Sans" w:hAnsi="Nunito Sans"/>
                <w:sz w:val="20"/>
                <w:szCs w:val="20"/>
              </w:rPr>
              <w:t>1</w:t>
            </w:r>
          </w:p>
        </w:tc>
        <w:tc>
          <w:tcPr>
            <w:tcW w:w="7938" w:type="dxa"/>
          </w:tcPr>
          <w:p w14:paraId="78ED0DEA" w14:textId="415B2D58" w:rsidR="008313E4" w:rsidRPr="003940B1" w:rsidRDefault="0062330B" w:rsidP="0062330B">
            <w:pPr>
              <w:rPr>
                <w:sz w:val="20"/>
                <w:szCs w:val="20"/>
              </w:rPr>
            </w:pPr>
            <w:r w:rsidRPr="003940B1">
              <w:rPr>
                <w:sz w:val="20"/>
                <w:szCs w:val="20"/>
              </w:rPr>
              <w:t>The adult helper fills in the online A2 form and the details are automatically entered into ScoutLink.</w:t>
            </w:r>
          </w:p>
        </w:tc>
      </w:tr>
      <w:tr w:rsidR="008313E4" w:rsidRPr="003940B1" w14:paraId="31F8B6BE" w14:textId="77777777" w:rsidTr="00AF4084">
        <w:trPr>
          <w:trHeight w:val="249"/>
        </w:trPr>
        <w:tc>
          <w:tcPr>
            <w:tcW w:w="988" w:type="dxa"/>
          </w:tcPr>
          <w:p w14:paraId="46928250" w14:textId="209613DF" w:rsidR="008313E4" w:rsidRPr="003940B1" w:rsidRDefault="008313E4" w:rsidP="00AF4084">
            <w:pPr>
              <w:spacing w:line="276" w:lineRule="auto"/>
              <w:jc w:val="both"/>
              <w:rPr>
                <w:rFonts w:ascii="Nunito Sans" w:hAnsi="Nunito Sans"/>
                <w:sz w:val="20"/>
                <w:szCs w:val="20"/>
              </w:rPr>
            </w:pPr>
            <w:r w:rsidRPr="003940B1">
              <w:rPr>
                <w:rFonts w:ascii="Nunito Sans" w:hAnsi="Nunito Sans"/>
                <w:sz w:val="20"/>
                <w:szCs w:val="20"/>
              </w:rPr>
              <w:t xml:space="preserve">Step </w:t>
            </w:r>
            <w:r w:rsidR="00B0088F" w:rsidRPr="003940B1">
              <w:rPr>
                <w:rFonts w:ascii="Nunito Sans" w:hAnsi="Nunito Sans"/>
                <w:sz w:val="20"/>
                <w:szCs w:val="20"/>
              </w:rPr>
              <w:t>2</w:t>
            </w:r>
          </w:p>
        </w:tc>
        <w:tc>
          <w:tcPr>
            <w:tcW w:w="7938" w:type="dxa"/>
          </w:tcPr>
          <w:p w14:paraId="7D9E037C" w14:textId="2ABADDC8" w:rsidR="008313E4" w:rsidRPr="003940B1" w:rsidRDefault="0062330B" w:rsidP="00AF4084">
            <w:pPr>
              <w:spacing w:line="276" w:lineRule="auto"/>
              <w:jc w:val="both"/>
              <w:rPr>
                <w:rFonts w:ascii="Nunito Sans" w:hAnsi="Nunito Sans"/>
                <w:sz w:val="20"/>
                <w:szCs w:val="20"/>
              </w:rPr>
            </w:pPr>
            <w:r w:rsidRPr="003940B1">
              <w:rPr>
                <w:sz w:val="20"/>
                <w:szCs w:val="20"/>
              </w:rPr>
              <w:t>The Region Office Manager (ROM), Region Commissioner (RC)</w:t>
            </w:r>
            <w:r w:rsidR="00CA1351">
              <w:rPr>
                <w:sz w:val="20"/>
                <w:szCs w:val="20"/>
              </w:rPr>
              <w:t xml:space="preserve"> or District Commissioner (DC)</w:t>
            </w:r>
            <w:bookmarkStart w:id="1" w:name="_GoBack"/>
            <w:bookmarkEnd w:id="1"/>
            <w:r w:rsidRPr="003940B1">
              <w:rPr>
                <w:sz w:val="20"/>
                <w:szCs w:val="20"/>
              </w:rPr>
              <w:t>, and Group Leader (GL) or Leader in Charge (LIC) receive an email advising an application is waiting to be endorsed in ScoutLink by the GL/LIC.</w:t>
            </w:r>
          </w:p>
        </w:tc>
      </w:tr>
      <w:tr w:rsidR="008313E4" w:rsidRPr="003940B1" w14:paraId="4B5CDF21" w14:textId="77777777" w:rsidTr="00AF4084">
        <w:trPr>
          <w:trHeight w:val="131"/>
        </w:trPr>
        <w:tc>
          <w:tcPr>
            <w:tcW w:w="988" w:type="dxa"/>
          </w:tcPr>
          <w:p w14:paraId="2D8752E5" w14:textId="65273BF0" w:rsidR="008313E4" w:rsidRPr="003940B1" w:rsidRDefault="008313E4" w:rsidP="00AF4084">
            <w:pPr>
              <w:spacing w:line="276" w:lineRule="auto"/>
              <w:jc w:val="both"/>
              <w:rPr>
                <w:rFonts w:ascii="Nunito Sans" w:hAnsi="Nunito Sans"/>
                <w:sz w:val="20"/>
                <w:szCs w:val="20"/>
              </w:rPr>
            </w:pPr>
            <w:r w:rsidRPr="003940B1">
              <w:rPr>
                <w:rFonts w:ascii="Nunito Sans" w:hAnsi="Nunito Sans"/>
                <w:sz w:val="20"/>
                <w:szCs w:val="20"/>
              </w:rPr>
              <w:t xml:space="preserve">Step </w:t>
            </w:r>
            <w:r w:rsidR="00B0088F" w:rsidRPr="003940B1">
              <w:rPr>
                <w:rFonts w:ascii="Nunito Sans" w:hAnsi="Nunito Sans"/>
                <w:sz w:val="20"/>
                <w:szCs w:val="20"/>
              </w:rPr>
              <w:t>3</w:t>
            </w:r>
          </w:p>
        </w:tc>
        <w:tc>
          <w:tcPr>
            <w:tcW w:w="7938" w:type="dxa"/>
          </w:tcPr>
          <w:p w14:paraId="3B83D3B0" w14:textId="19C43E19" w:rsidR="008313E4" w:rsidRPr="003940B1" w:rsidRDefault="0062330B" w:rsidP="00AF4084">
            <w:pPr>
              <w:spacing w:line="276" w:lineRule="auto"/>
              <w:jc w:val="both"/>
              <w:rPr>
                <w:rFonts w:ascii="Nunito Sans" w:hAnsi="Nunito Sans"/>
                <w:sz w:val="20"/>
                <w:szCs w:val="20"/>
              </w:rPr>
            </w:pPr>
            <w:r w:rsidRPr="003940B1">
              <w:rPr>
                <w:sz w:val="20"/>
                <w:szCs w:val="20"/>
              </w:rPr>
              <w:t xml:space="preserve">The </w:t>
            </w:r>
            <w:r w:rsidRPr="003940B1">
              <w:rPr>
                <w:b/>
                <w:bCs/>
                <w:sz w:val="20"/>
                <w:szCs w:val="20"/>
              </w:rPr>
              <w:t>GL/LIC</w:t>
            </w:r>
            <w:r w:rsidRPr="003940B1">
              <w:rPr>
                <w:sz w:val="20"/>
                <w:szCs w:val="20"/>
              </w:rPr>
              <w:t xml:space="preserve"> must log into ScoutLink to endorse the application. Before endorsing the application, the GL/LIC may conduct reference checks using the details provided by the applicant. (Reference checks are optional.)</w:t>
            </w:r>
          </w:p>
        </w:tc>
      </w:tr>
      <w:tr w:rsidR="008313E4" w:rsidRPr="003940B1" w14:paraId="2E0F3307" w14:textId="77777777" w:rsidTr="00AF4084">
        <w:trPr>
          <w:trHeight w:val="249"/>
        </w:trPr>
        <w:tc>
          <w:tcPr>
            <w:tcW w:w="988" w:type="dxa"/>
          </w:tcPr>
          <w:p w14:paraId="44E8C6CF" w14:textId="25C9B493" w:rsidR="008313E4" w:rsidRPr="003940B1" w:rsidRDefault="008313E4" w:rsidP="00AF4084">
            <w:pPr>
              <w:spacing w:line="276" w:lineRule="auto"/>
              <w:jc w:val="both"/>
              <w:rPr>
                <w:rFonts w:ascii="Nunito Sans" w:hAnsi="Nunito Sans"/>
                <w:sz w:val="20"/>
                <w:szCs w:val="20"/>
              </w:rPr>
            </w:pPr>
            <w:r w:rsidRPr="003940B1">
              <w:rPr>
                <w:rFonts w:ascii="Nunito Sans" w:hAnsi="Nunito Sans"/>
                <w:sz w:val="20"/>
                <w:szCs w:val="20"/>
              </w:rPr>
              <w:t xml:space="preserve">Step </w:t>
            </w:r>
            <w:r w:rsidR="00B0088F" w:rsidRPr="003940B1">
              <w:rPr>
                <w:rFonts w:ascii="Nunito Sans" w:hAnsi="Nunito Sans"/>
                <w:sz w:val="20"/>
                <w:szCs w:val="20"/>
              </w:rPr>
              <w:t>4</w:t>
            </w:r>
          </w:p>
        </w:tc>
        <w:tc>
          <w:tcPr>
            <w:tcW w:w="7938" w:type="dxa"/>
          </w:tcPr>
          <w:p w14:paraId="311FDA87" w14:textId="0D6BD953" w:rsidR="008313E4" w:rsidRPr="003940B1" w:rsidRDefault="0062330B" w:rsidP="00AF4084">
            <w:pPr>
              <w:spacing w:line="276" w:lineRule="auto"/>
              <w:jc w:val="both"/>
              <w:rPr>
                <w:rFonts w:ascii="Nunito Sans" w:hAnsi="Nunito Sans"/>
                <w:sz w:val="20"/>
                <w:szCs w:val="20"/>
              </w:rPr>
            </w:pPr>
            <w:r w:rsidRPr="003940B1">
              <w:rPr>
                <w:sz w:val="20"/>
                <w:szCs w:val="20"/>
              </w:rPr>
              <w:t xml:space="preserve">The </w:t>
            </w:r>
            <w:r w:rsidRPr="003940B1">
              <w:rPr>
                <w:b/>
                <w:bCs/>
                <w:sz w:val="20"/>
                <w:szCs w:val="20"/>
              </w:rPr>
              <w:t>RC</w:t>
            </w:r>
            <w:r w:rsidR="00460A1D">
              <w:rPr>
                <w:b/>
                <w:bCs/>
                <w:sz w:val="20"/>
                <w:szCs w:val="20"/>
              </w:rPr>
              <w:t>/DC</w:t>
            </w:r>
            <w:r w:rsidRPr="003940B1">
              <w:rPr>
                <w:sz w:val="20"/>
                <w:szCs w:val="20"/>
              </w:rPr>
              <w:t xml:space="preserve"> receives an email advising there is an endorsed application in ScoutLink that is awaiting their approval. The RC</w:t>
            </w:r>
            <w:r w:rsidR="00460A1D">
              <w:rPr>
                <w:sz w:val="20"/>
                <w:szCs w:val="20"/>
              </w:rPr>
              <w:t>/DC</w:t>
            </w:r>
            <w:r w:rsidRPr="003940B1">
              <w:rPr>
                <w:sz w:val="20"/>
                <w:szCs w:val="20"/>
              </w:rPr>
              <w:t xml:space="preserve"> must then log into ScoutLink and approve or reject the application endorsement.</w:t>
            </w:r>
          </w:p>
        </w:tc>
      </w:tr>
      <w:tr w:rsidR="008D7C1B" w:rsidRPr="003940B1" w14:paraId="7D4A051B" w14:textId="77777777" w:rsidTr="00AF4084">
        <w:trPr>
          <w:trHeight w:val="124"/>
        </w:trPr>
        <w:tc>
          <w:tcPr>
            <w:tcW w:w="988" w:type="dxa"/>
          </w:tcPr>
          <w:p w14:paraId="2E582FCD" w14:textId="01F4D508" w:rsidR="008D7C1B" w:rsidRPr="003940B1" w:rsidRDefault="008D7C1B" w:rsidP="00AF4084">
            <w:pPr>
              <w:spacing w:line="276" w:lineRule="auto"/>
              <w:jc w:val="both"/>
              <w:rPr>
                <w:rFonts w:ascii="Nunito Sans" w:hAnsi="Nunito Sans"/>
                <w:sz w:val="20"/>
                <w:szCs w:val="20"/>
              </w:rPr>
            </w:pPr>
            <w:r w:rsidRPr="003940B1">
              <w:rPr>
                <w:rFonts w:ascii="Nunito Sans" w:hAnsi="Nunito Sans"/>
                <w:sz w:val="20"/>
                <w:szCs w:val="20"/>
              </w:rPr>
              <w:t xml:space="preserve">Step </w:t>
            </w:r>
            <w:r w:rsidR="00B0088F" w:rsidRPr="003940B1">
              <w:rPr>
                <w:rFonts w:ascii="Nunito Sans" w:hAnsi="Nunito Sans"/>
                <w:sz w:val="20"/>
                <w:szCs w:val="20"/>
              </w:rPr>
              <w:t>5</w:t>
            </w:r>
          </w:p>
        </w:tc>
        <w:tc>
          <w:tcPr>
            <w:tcW w:w="7938" w:type="dxa"/>
          </w:tcPr>
          <w:p w14:paraId="082E8FA9" w14:textId="3419AE77" w:rsidR="008D7C1B" w:rsidRPr="003940B1" w:rsidRDefault="0062330B" w:rsidP="00AF4084">
            <w:pPr>
              <w:spacing w:line="276" w:lineRule="auto"/>
              <w:jc w:val="both"/>
              <w:rPr>
                <w:rFonts w:ascii="Nunito Sans" w:hAnsi="Nunito Sans"/>
                <w:sz w:val="20"/>
                <w:szCs w:val="20"/>
              </w:rPr>
            </w:pPr>
            <w:r w:rsidRPr="003940B1">
              <w:rPr>
                <w:sz w:val="20"/>
                <w:szCs w:val="20"/>
              </w:rPr>
              <w:t xml:space="preserve">The </w:t>
            </w:r>
            <w:r w:rsidRPr="003940B1">
              <w:rPr>
                <w:b/>
                <w:bCs/>
                <w:sz w:val="20"/>
                <w:szCs w:val="20"/>
              </w:rPr>
              <w:t>ROM</w:t>
            </w:r>
            <w:r w:rsidRPr="003940B1">
              <w:rPr>
                <w:sz w:val="20"/>
                <w:szCs w:val="20"/>
              </w:rPr>
              <w:t xml:space="preserve"> will receive an email confirming that the endorsement has been approved, and will then need to log into ScoutLink and validate the applicant’s Working With Children Check (WWCC).</w:t>
            </w:r>
          </w:p>
        </w:tc>
      </w:tr>
      <w:tr w:rsidR="00460A1D" w:rsidRPr="003940B1" w14:paraId="1C049F6D" w14:textId="77777777" w:rsidTr="00AF4084">
        <w:trPr>
          <w:trHeight w:val="124"/>
        </w:trPr>
        <w:tc>
          <w:tcPr>
            <w:tcW w:w="988" w:type="dxa"/>
          </w:tcPr>
          <w:p w14:paraId="63410347" w14:textId="7B037B8A" w:rsidR="00460A1D" w:rsidRPr="003940B1" w:rsidRDefault="00460A1D" w:rsidP="00AF4084">
            <w:pPr>
              <w:spacing w:line="276" w:lineRule="auto"/>
              <w:jc w:val="both"/>
              <w:rPr>
                <w:rFonts w:ascii="Nunito Sans" w:hAnsi="Nunito Sans"/>
                <w:sz w:val="20"/>
                <w:szCs w:val="20"/>
              </w:rPr>
            </w:pPr>
            <w:r>
              <w:rPr>
                <w:rFonts w:ascii="Nunito Sans" w:hAnsi="Nunito Sans"/>
                <w:sz w:val="20"/>
                <w:szCs w:val="20"/>
              </w:rPr>
              <w:t>Step 6</w:t>
            </w:r>
          </w:p>
        </w:tc>
        <w:tc>
          <w:tcPr>
            <w:tcW w:w="7938" w:type="dxa"/>
          </w:tcPr>
          <w:p w14:paraId="5027A57D" w14:textId="597F8BD6" w:rsidR="00460A1D" w:rsidRPr="003940B1" w:rsidRDefault="00460A1D" w:rsidP="00AF4084">
            <w:pPr>
              <w:spacing w:line="276" w:lineRule="auto"/>
              <w:jc w:val="both"/>
              <w:rPr>
                <w:sz w:val="20"/>
                <w:szCs w:val="20"/>
              </w:rPr>
            </w:pPr>
            <w:r>
              <w:rPr>
                <w:sz w:val="20"/>
                <w:szCs w:val="20"/>
              </w:rPr>
              <w:t xml:space="preserve">The </w:t>
            </w:r>
            <w:r w:rsidRPr="00460A1D">
              <w:rPr>
                <w:b/>
                <w:bCs/>
                <w:sz w:val="20"/>
                <w:szCs w:val="20"/>
              </w:rPr>
              <w:t>State Office</w:t>
            </w:r>
            <w:r>
              <w:rPr>
                <w:sz w:val="20"/>
                <w:szCs w:val="20"/>
              </w:rPr>
              <w:t xml:space="preserve"> receives an email advising that a Police Check is required. The State Office representative must log into ScoutLink to verify the Police Check. The adult member can now participate in Scout activities. </w:t>
            </w:r>
          </w:p>
        </w:tc>
      </w:tr>
    </w:tbl>
    <w:p w14:paraId="2E783945" w14:textId="2F28FD1F" w:rsidR="005237A5" w:rsidRPr="003940B1" w:rsidRDefault="005237A5" w:rsidP="00AF4084">
      <w:pPr>
        <w:spacing w:after="0" w:line="276" w:lineRule="auto"/>
        <w:jc w:val="both"/>
        <w:rPr>
          <w:rFonts w:ascii="Nunito Sans" w:hAnsi="Nunito Sans"/>
          <w:b/>
          <w:sz w:val="20"/>
          <w:szCs w:val="20"/>
        </w:rPr>
      </w:pPr>
    </w:p>
    <w:p w14:paraId="144F155D" w14:textId="7D5E7BDC" w:rsidR="0062330B" w:rsidRPr="003940B1" w:rsidRDefault="0062330B" w:rsidP="0062330B">
      <w:pPr>
        <w:rPr>
          <w:sz w:val="20"/>
          <w:szCs w:val="20"/>
        </w:rPr>
      </w:pPr>
      <w:r w:rsidRPr="003940B1">
        <w:rPr>
          <w:b/>
          <w:bCs/>
          <w:sz w:val="20"/>
          <w:szCs w:val="20"/>
        </w:rPr>
        <w:t>Note</w:t>
      </w:r>
      <w:r w:rsidRPr="003940B1">
        <w:rPr>
          <w:sz w:val="20"/>
          <w:szCs w:val="20"/>
        </w:rPr>
        <w:t>: If the WWCC</w:t>
      </w:r>
      <w:r w:rsidR="00460A1D">
        <w:rPr>
          <w:sz w:val="20"/>
          <w:szCs w:val="20"/>
        </w:rPr>
        <w:t xml:space="preserve"> or Police Check is not approved</w:t>
      </w:r>
      <w:r w:rsidRPr="003940B1">
        <w:rPr>
          <w:sz w:val="20"/>
          <w:szCs w:val="20"/>
        </w:rPr>
        <w:t>, the</w:t>
      </w:r>
      <w:r w:rsidR="00460A1D">
        <w:rPr>
          <w:sz w:val="20"/>
          <w:szCs w:val="20"/>
        </w:rPr>
        <w:t xml:space="preserve"> ROM or State Office</w:t>
      </w:r>
      <w:r w:rsidRPr="003940B1">
        <w:rPr>
          <w:sz w:val="20"/>
          <w:szCs w:val="20"/>
        </w:rPr>
        <w:t xml:space="preserve"> must advise the Child Protection Team, which will determine whether the application can proceed. In many cases, the application will be allowed to continue. If applicants are resigned, an email will be sent to the RC</w:t>
      </w:r>
      <w:r w:rsidR="00460A1D">
        <w:rPr>
          <w:sz w:val="20"/>
          <w:szCs w:val="20"/>
        </w:rPr>
        <w:t>/DC</w:t>
      </w:r>
      <w:r w:rsidRPr="003940B1">
        <w:rPr>
          <w:sz w:val="20"/>
          <w:szCs w:val="20"/>
        </w:rPr>
        <w:t xml:space="preserve"> to advise them of this, and the application will not progress any further. In this case, the adult helper will </w:t>
      </w:r>
      <w:r w:rsidRPr="003940B1">
        <w:rPr>
          <w:b/>
          <w:bCs/>
          <w:sz w:val="20"/>
          <w:szCs w:val="20"/>
        </w:rPr>
        <w:t>not</w:t>
      </w:r>
      <w:r w:rsidRPr="003940B1">
        <w:rPr>
          <w:sz w:val="20"/>
          <w:szCs w:val="20"/>
        </w:rPr>
        <w:t xml:space="preserve"> be allowed to participate in Scout activities. </w:t>
      </w:r>
    </w:p>
    <w:p w14:paraId="52835B36" w14:textId="77777777" w:rsidR="0062330B" w:rsidRPr="003940B1" w:rsidRDefault="0062330B" w:rsidP="00AF4084">
      <w:pPr>
        <w:spacing w:after="0" w:line="276" w:lineRule="auto"/>
        <w:jc w:val="both"/>
        <w:rPr>
          <w:rFonts w:ascii="Nunito Sans" w:hAnsi="Nunito Sans"/>
          <w:b/>
          <w:sz w:val="20"/>
          <w:szCs w:val="20"/>
        </w:rPr>
      </w:pPr>
    </w:p>
    <w:p w14:paraId="4919F628" w14:textId="76348D59" w:rsidR="008313E4" w:rsidRPr="003940B1" w:rsidRDefault="008313E4" w:rsidP="00AF4084">
      <w:pPr>
        <w:spacing w:after="0" w:line="276" w:lineRule="auto"/>
        <w:jc w:val="both"/>
        <w:rPr>
          <w:rFonts w:ascii="Nunito Sans" w:hAnsi="Nunito Sans"/>
          <w:b/>
          <w:sz w:val="20"/>
          <w:szCs w:val="20"/>
        </w:rPr>
      </w:pPr>
      <w:r w:rsidRPr="003940B1">
        <w:rPr>
          <w:rFonts w:ascii="Nunito Sans" w:hAnsi="Nunito Sans"/>
          <w:b/>
          <w:sz w:val="20"/>
          <w:szCs w:val="20"/>
        </w:rPr>
        <w:t xml:space="preserve">What are my responsibilities as a </w:t>
      </w:r>
      <w:r w:rsidR="008D68FD" w:rsidRPr="003940B1">
        <w:rPr>
          <w:rFonts w:ascii="Nunito Sans" w:hAnsi="Nunito Sans"/>
          <w:b/>
          <w:sz w:val="20"/>
          <w:szCs w:val="20"/>
        </w:rPr>
        <w:t xml:space="preserve">Region </w:t>
      </w:r>
      <w:r w:rsidR="00460A1D">
        <w:rPr>
          <w:rFonts w:ascii="Nunito Sans" w:hAnsi="Nunito Sans"/>
          <w:b/>
          <w:sz w:val="20"/>
          <w:szCs w:val="20"/>
        </w:rPr>
        <w:t>Office Manager</w:t>
      </w:r>
      <w:r w:rsidRPr="003940B1">
        <w:rPr>
          <w:rFonts w:ascii="Nunito Sans" w:hAnsi="Nunito Sans"/>
          <w:b/>
          <w:sz w:val="20"/>
          <w:szCs w:val="20"/>
        </w:rPr>
        <w:t>?</w:t>
      </w:r>
    </w:p>
    <w:p w14:paraId="2B4EA17E" w14:textId="2723AB5B" w:rsidR="0062330B" w:rsidRPr="003940B1" w:rsidRDefault="0062330B" w:rsidP="0062330B">
      <w:pPr>
        <w:rPr>
          <w:sz w:val="20"/>
          <w:szCs w:val="20"/>
        </w:rPr>
      </w:pPr>
      <w:r w:rsidRPr="003940B1">
        <w:rPr>
          <w:sz w:val="20"/>
          <w:szCs w:val="20"/>
        </w:rPr>
        <w:t xml:space="preserve">As a </w:t>
      </w:r>
      <w:r w:rsidR="008D68FD" w:rsidRPr="003940B1">
        <w:rPr>
          <w:sz w:val="20"/>
          <w:szCs w:val="20"/>
        </w:rPr>
        <w:t xml:space="preserve">Region </w:t>
      </w:r>
      <w:r w:rsidR="00460A1D">
        <w:rPr>
          <w:sz w:val="20"/>
          <w:szCs w:val="20"/>
        </w:rPr>
        <w:t>Office Manager</w:t>
      </w:r>
      <w:r w:rsidRPr="003940B1">
        <w:rPr>
          <w:sz w:val="20"/>
          <w:szCs w:val="20"/>
        </w:rPr>
        <w:t>, you simply need to:</w:t>
      </w:r>
    </w:p>
    <w:p w14:paraId="02962EA7" w14:textId="4B9528C3" w:rsidR="0062330B" w:rsidRPr="003940B1" w:rsidRDefault="0062330B" w:rsidP="0062330B">
      <w:pPr>
        <w:pStyle w:val="ListParagraph"/>
        <w:numPr>
          <w:ilvl w:val="0"/>
          <w:numId w:val="6"/>
        </w:numPr>
        <w:rPr>
          <w:sz w:val="20"/>
          <w:szCs w:val="20"/>
        </w:rPr>
      </w:pPr>
      <w:r w:rsidRPr="003940B1">
        <w:rPr>
          <w:sz w:val="20"/>
          <w:szCs w:val="20"/>
        </w:rPr>
        <w:t xml:space="preserve">Monitor your emails for any new </w:t>
      </w:r>
      <w:r w:rsidR="002312C9" w:rsidRPr="003940B1">
        <w:rPr>
          <w:sz w:val="20"/>
          <w:szCs w:val="20"/>
        </w:rPr>
        <w:t>a</w:t>
      </w:r>
      <w:r w:rsidRPr="003940B1">
        <w:rPr>
          <w:sz w:val="20"/>
          <w:szCs w:val="20"/>
        </w:rPr>
        <w:t xml:space="preserve">dult </w:t>
      </w:r>
      <w:r w:rsidR="002312C9" w:rsidRPr="003940B1">
        <w:rPr>
          <w:sz w:val="20"/>
          <w:szCs w:val="20"/>
        </w:rPr>
        <w:t>h</w:t>
      </w:r>
      <w:r w:rsidRPr="003940B1">
        <w:rPr>
          <w:sz w:val="20"/>
          <w:szCs w:val="20"/>
        </w:rPr>
        <w:t xml:space="preserve">elper (A2) membership applications. </w:t>
      </w:r>
    </w:p>
    <w:p w14:paraId="0004F507" w14:textId="77777777" w:rsidR="005A754A" w:rsidRPr="003940B1" w:rsidRDefault="005A754A" w:rsidP="005A754A">
      <w:pPr>
        <w:pStyle w:val="ListParagraph"/>
        <w:numPr>
          <w:ilvl w:val="0"/>
          <w:numId w:val="6"/>
        </w:numPr>
        <w:spacing w:after="0" w:line="276" w:lineRule="auto"/>
        <w:jc w:val="both"/>
        <w:rPr>
          <w:rFonts w:ascii="Nunito Sans" w:hAnsi="Nunito Sans"/>
          <w:sz w:val="20"/>
          <w:szCs w:val="20"/>
        </w:rPr>
      </w:pPr>
      <w:r w:rsidRPr="003940B1">
        <w:rPr>
          <w:sz w:val="20"/>
          <w:szCs w:val="20"/>
        </w:rPr>
        <w:lastRenderedPageBreak/>
        <w:t>Validate the applicant’s Working With Children Check (WWCC), then log into ScoutLink to confirm this has been done.</w:t>
      </w:r>
    </w:p>
    <w:p w14:paraId="005D4D2F" w14:textId="77777777" w:rsidR="005A754A" w:rsidRPr="003940B1" w:rsidRDefault="005A754A" w:rsidP="005A754A">
      <w:pPr>
        <w:pStyle w:val="ListParagraph"/>
        <w:numPr>
          <w:ilvl w:val="0"/>
          <w:numId w:val="6"/>
        </w:numPr>
        <w:spacing w:after="0" w:line="276" w:lineRule="auto"/>
        <w:jc w:val="both"/>
        <w:rPr>
          <w:rFonts w:ascii="Nunito Sans" w:hAnsi="Nunito Sans"/>
          <w:sz w:val="20"/>
          <w:szCs w:val="20"/>
        </w:rPr>
      </w:pPr>
      <w:r w:rsidRPr="003940B1">
        <w:rPr>
          <w:rFonts w:ascii="Nunito Sans" w:hAnsi="Nunito Sans"/>
          <w:sz w:val="20"/>
          <w:szCs w:val="20"/>
        </w:rPr>
        <w:t xml:space="preserve">Be alert to notifications from Group Leaders/Leaders in Charge if there are any issues with an application. </w:t>
      </w:r>
    </w:p>
    <w:p w14:paraId="57156D30" w14:textId="742FB114" w:rsidR="005237A5" w:rsidRPr="003940B1" w:rsidRDefault="005237A5" w:rsidP="005237A5">
      <w:pPr>
        <w:spacing w:after="0" w:line="276" w:lineRule="auto"/>
        <w:jc w:val="both"/>
        <w:rPr>
          <w:rFonts w:ascii="Nunito Sans" w:hAnsi="Nunito Sans"/>
          <w:sz w:val="20"/>
          <w:szCs w:val="20"/>
        </w:rPr>
      </w:pPr>
    </w:p>
    <w:p w14:paraId="431752A9" w14:textId="77777777" w:rsidR="00442624" w:rsidRPr="003940B1" w:rsidRDefault="00442624" w:rsidP="00AF4084">
      <w:pPr>
        <w:spacing w:after="0" w:line="276" w:lineRule="auto"/>
        <w:jc w:val="both"/>
        <w:rPr>
          <w:rFonts w:ascii="Nunito Sans" w:hAnsi="Nunito Sans"/>
          <w:sz w:val="20"/>
          <w:szCs w:val="20"/>
        </w:rPr>
      </w:pPr>
    </w:p>
    <w:p w14:paraId="69D5806C" w14:textId="77777777" w:rsidR="00AF4084" w:rsidRPr="003940B1" w:rsidRDefault="008D7C1B" w:rsidP="00AF4084">
      <w:pPr>
        <w:spacing w:after="0" w:line="276" w:lineRule="auto"/>
        <w:jc w:val="both"/>
        <w:rPr>
          <w:rFonts w:ascii="Nunito Sans" w:hAnsi="Nunito Sans"/>
          <w:b/>
          <w:sz w:val="20"/>
          <w:szCs w:val="20"/>
        </w:rPr>
      </w:pPr>
      <w:r w:rsidRPr="003940B1">
        <w:rPr>
          <w:rFonts w:ascii="Nunito Sans" w:hAnsi="Nunito Sans"/>
          <w:b/>
          <w:sz w:val="20"/>
          <w:szCs w:val="20"/>
        </w:rPr>
        <w:t>What will the email notification look like?</w:t>
      </w:r>
    </w:p>
    <w:p w14:paraId="38191C7D" w14:textId="148ED991" w:rsidR="008D7C1B" w:rsidRPr="003940B1" w:rsidRDefault="008D7C1B" w:rsidP="00AF4084">
      <w:pPr>
        <w:spacing w:after="0" w:line="276" w:lineRule="auto"/>
        <w:jc w:val="both"/>
        <w:rPr>
          <w:rFonts w:ascii="Nunito Sans" w:hAnsi="Nunito Sans"/>
          <w:sz w:val="20"/>
          <w:szCs w:val="20"/>
        </w:rPr>
      </w:pPr>
      <w:r w:rsidRPr="003940B1">
        <w:rPr>
          <w:rFonts w:ascii="Nunito Sans" w:hAnsi="Nunito Sans"/>
          <w:sz w:val="20"/>
          <w:szCs w:val="20"/>
        </w:rPr>
        <w:t xml:space="preserve">The email notification will look </w:t>
      </w:r>
      <w:r w:rsidR="00D65A26" w:rsidRPr="003940B1">
        <w:rPr>
          <w:rFonts w:ascii="Nunito Sans" w:hAnsi="Nunito Sans"/>
          <w:sz w:val="20"/>
          <w:szCs w:val="20"/>
        </w:rPr>
        <w:t>like</w:t>
      </w:r>
      <w:r w:rsidRPr="003940B1">
        <w:rPr>
          <w:rFonts w:ascii="Nunito Sans" w:hAnsi="Nunito Sans"/>
          <w:sz w:val="20"/>
          <w:szCs w:val="20"/>
        </w:rPr>
        <w:t xml:space="preserve"> the </w:t>
      </w:r>
      <w:r w:rsidR="00952631" w:rsidRPr="003940B1">
        <w:rPr>
          <w:rFonts w:ascii="Nunito Sans" w:hAnsi="Nunito Sans"/>
          <w:sz w:val="20"/>
          <w:szCs w:val="20"/>
        </w:rPr>
        <w:t>message below</w:t>
      </w:r>
      <w:r w:rsidR="003940B1">
        <w:rPr>
          <w:rFonts w:ascii="Nunito Sans" w:hAnsi="Nunito Sans"/>
          <w:sz w:val="20"/>
          <w:szCs w:val="20"/>
        </w:rPr>
        <w:t>:</w:t>
      </w:r>
      <w:r w:rsidR="00952631" w:rsidRPr="003940B1">
        <w:rPr>
          <w:rFonts w:ascii="Nunito Sans" w:hAnsi="Nunito Sans"/>
          <w:sz w:val="20"/>
          <w:szCs w:val="20"/>
        </w:rPr>
        <w:t xml:space="preserve"> </w:t>
      </w:r>
    </w:p>
    <w:p w14:paraId="2A3CB055" w14:textId="044E3068" w:rsidR="0062330B" w:rsidRPr="003940B1" w:rsidRDefault="00A23876" w:rsidP="00AF4084">
      <w:pPr>
        <w:spacing w:after="0" w:line="276" w:lineRule="auto"/>
        <w:jc w:val="both"/>
        <w:rPr>
          <w:rFonts w:ascii="Nunito Sans" w:hAnsi="Nunito Sans"/>
          <w:sz w:val="20"/>
          <w:szCs w:val="20"/>
        </w:rPr>
      </w:pPr>
      <w:r>
        <w:rPr>
          <w:rFonts w:ascii="Nunito Sans" w:hAnsi="Nunito Sans"/>
          <w:b/>
          <w:sz w:val="20"/>
        </w:rPr>
        <w:object w:dxaOrig="7140" w:dyaOrig="10104" w14:anchorId="0DC97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6pt;height:361.2pt" o:ole="">
            <v:imagedata r:id="rId9" o:title="" croptop="6205f" cropbottom="12469f"/>
          </v:shape>
          <o:OLEObject Type="Embed" ProgID="AcroExch.Document.DC" ShapeID="_x0000_i1025" DrawAspect="Content" ObjectID="_1632807657" r:id="rId10"/>
        </w:object>
      </w:r>
    </w:p>
    <w:p w14:paraId="5AEBC15C" w14:textId="77777777" w:rsidR="0062330B" w:rsidRPr="003940B1" w:rsidRDefault="0062330B" w:rsidP="00AF4084">
      <w:pPr>
        <w:spacing w:after="0" w:line="276" w:lineRule="auto"/>
        <w:jc w:val="both"/>
        <w:rPr>
          <w:rFonts w:ascii="Nunito Sans" w:hAnsi="Nunito Sans"/>
          <w:sz w:val="20"/>
          <w:szCs w:val="20"/>
        </w:rPr>
      </w:pPr>
    </w:p>
    <w:p w14:paraId="29970639" w14:textId="77777777" w:rsidR="00A23876" w:rsidRDefault="00A23876">
      <w:pPr>
        <w:rPr>
          <w:rFonts w:ascii="Nunito Sans" w:hAnsi="Nunito Sans"/>
          <w:b/>
          <w:sz w:val="20"/>
          <w:szCs w:val="20"/>
        </w:rPr>
      </w:pPr>
      <w:r>
        <w:rPr>
          <w:rFonts w:ascii="Nunito Sans" w:hAnsi="Nunito Sans"/>
          <w:b/>
          <w:sz w:val="20"/>
          <w:szCs w:val="20"/>
        </w:rPr>
        <w:br w:type="page"/>
      </w:r>
    </w:p>
    <w:p w14:paraId="4450304C" w14:textId="65B69C4C" w:rsidR="005A754A" w:rsidRPr="003940B1" w:rsidRDefault="005A754A" w:rsidP="005A754A">
      <w:pPr>
        <w:spacing w:after="0" w:line="276" w:lineRule="auto"/>
        <w:jc w:val="both"/>
        <w:rPr>
          <w:rFonts w:ascii="Nunito Sans" w:hAnsi="Nunito Sans"/>
          <w:b/>
          <w:sz w:val="20"/>
          <w:szCs w:val="20"/>
        </w:rPr>
      </w:pPr>
      <w:r w:rsidRPr="003940B1">
        <w:rPr>
          <w:rFonts w:ascii="Nunito Sans" w:hAnsi="Nunito Sans"/>
          <w:b/>
          <w:sz w:val="20"/>
          <w:szCs w:val="20"/>
        </w:rPr>
        <w:lastRenderedPageBreak/>
        <w:t xml:space="preserve">How do I confirm that a WWCC has been satisfactorily completed in ScoutLink? </w:t>
      </w:r>
    </w:p>
    <w:p w14:paraId="5359A907" w14:textId="77777777" w:rsidR="005A754A" w:rsidRPr="003940B1" w:rsidRDefault="005A754A" w:rsidP="005A754A">
      <w:pPr>
        <w:pStyle w:val="paragraph"/>
        <w:numPr>
          <w:ilvl w:val="0"/>
          <w:numId w:val="7"/>
        </w:numPr>
        <w:spacing w:before="0" w:beforeAutospacing="0" w:after="0" w:afterAutospacing="0"/>
        <w:ind w:left="360"/>
        <w:textAlignment w:val="baseline"/>
        <w:rPr>
          <w:rFonts w:asciiTheme="minorHAnsi" w:hAnsiTheme="minorHAnsi" w:cstheme="minorHAnsi"/>
          <w:sz w:val="20"/>
          <w:szCs w:val="20"/>
        </w:rPr>
      </w:pPr>
      <w:r w:rsidRPr="003940B1">
        <w:rPr>
          <w:rStyle w:val="normaltextrun"/>
          <w:rFonts w:asciiTheme="minorHAnsi" w:hAnsiTheme="minorHAnsi" w:cstheme="minorHAnsi"/>
          <w:sz w:val="20"/>
          <w:szCs w:val="20"/>
          <w:lang w:val="en-GB"/>
        </w:rPr>
        <w:t>Log into </w:t>
      </w:r>
      <w:r w:rsidRPr="003940B1">
        <w:rPr>
          <w:rStyle w:val="spellingerror"/>
          <w:rFonts w:asciiTheme="minorHAnsi" w:hAnsiTheme="minorHAnsi" w:cstheme="minorHAnsi"/>
          <w:b/>
          <w:bCs/>
          <w:sz w:val="20"/>
          <w:szCs w:val="20"/>
          <w:lang w:val="en-GB"/>
        </w:rPr>
        <w:t>ScoutLink</w:t>
      </w:r>
      <w:r w:rsidRPr="003940B1">
        <w:rPr>
          <w:rStyle w:val="normaltextrun"/>
          <w:rFonts w:asciiTheme="minorHAnsi" w:hAnsiTheme="minorHAnsi" w:cstheme="minorHAnsi"/>
          <w:sz w:val="20"/>
          <w:szCs w:val="20"/>
          <w:lang w:val="en-GB"/>
        </w:rPr>
        <w:t> at </w:t>
      </w:r>
      <w:hyperlink r:id="rId11" w:tgtFrame="_blank" w:history="1">
        <w:r w:rsidRPr="003940B1">
          <w:rPr>
            <w:rStyle w:val="normaltextrun"/>
            <w:rFonts w:asciiTheme="minorHAnsi" w:hAnsiTheme="minorHAnsi" w:cstheme="minorHAnsi"/>
            <w:color w:val="0000FF"/>
            <w:sz w:val="20"/>
            <w:szCs w:val="20"/>
            <w:u w:val="single"/>
            <w:lang w:val="en-GB"/>
          </w:rPr>
          <w:t>https://scoutlink.nswscouts.com.au</w:t>
        </w:r>
      </w:hyperlink>
      <w:r w:rsidRPr="003940B1">
        <w:rPr>
          <w:rStyle w:val="eop"/>
          <w:rFonts w:asciiTheme="minorHAnsi" w:hAnsiTheme="minorHAnsi" w:cstheme="minorHAnsi"/>
          <w:sz w:val="20"/>
          <w:szCs w:val="20"/>
        </w:rPr>
        <w:t> </w:t>
      </w:r>
    </w:p>
    <w:p w14:paraId="31B64E15" w14:textId="77777777" w:rsidR="005A754A" w:rsidRPr="003940B1" w:rsidRDefault="005A754A" w:rsidP="005A754A">
      <w:pPr>
        <w:pStyle w:val="paragraph"/>
        <w:numPr>
          <w:ilvl w:val="0"/>
          <w:numId w:val="7"/>
        </w:numPr>
        <w:spacing w:before="0" w:beforeAutospacing="0" w:after="0" w:afterAutospacing="0"/>
        <w:ind w:left="360"/>
        <w:textAlignment w:val="baseline"/>
        <w:rPr>
          <w:rFonts w:asciiTheme="minorHAnsi" w:hAnsiTheme="minorHAnsi" w:cstheme="minorHAnsi"/>
          <w:sz w:val="20"/>
          <w:szCs w:val="20"/>
        </w:rPr>
      </w:pPr>
      <w:r w:rsidRPr="003940B1">
        <w:rPr>
          <w:rStyle w:val="normaltextrun"/>
          <w:rFonts w:asciiTheme="minorHAnsi" w:hAnsiTheme="minorHAnsi" w:cstheme="minorHAnsi"/>
          <w:sz w:val="20"/>
          <w:szCs w:val="20"/>
          <w:lang w:val="en-GB"/>
        </w:rPr>
        <w:t xml:space="preserve">Click on the </w:t>
      </w:r>
      <w:r w:rsidRPr="003940B1">
        <w:rPr>
          <w:rStyle w:val="spellingerror"/>
          <w:rFonts w:asciiTheme="minorHAnsi" w:hAnsiTheme="minorHAnsi" w:cstheme="minorHAnsi"/>
          <w:b/>
          <w:bCs/>
          <w:sz w:val="20"/>
          <w:szCs w:val="20"/>
          <w:lang w:val="en-GB"/>
        </w:rPr>
        <w:t>ScoutLink</w:t>
      </w:r>
      <w:r w:rsidRPr="003940B1">
        <w:rPr>
          <w:rStyle w:val="normaltextrun"/>
          <w:rFonts w:asciiTheme="minorHAnsi" w:hAnsiTheme="minorHAnsi" w:cstheme="minorHAnsi"/>
          <w:sz w:val="20"/>
          <w:szCs w:val="20"/>
          <w:lang w:val="en-GB"/>
        </w:rPr>
        <w:t xml:space="preserve"> context menu on the left-hand side to expand further options</w:t>
      </w:r>
      <w:r w:rsidRPr="003940B1">
        <w:rPr>
          <w:rStyle w:val="eop"/>
          <w:rFonts w:asciiTheme="minorHAnsi" w:hAnsiTheme="minorHAnsi" w:cstheme="minorHAnsi"/>
          <w:sz w:val="20"/>
          <w:szCs w:val="20"/>
        </w:rPr>
        <w:t> </w:t>
      </w:r>
    </w:p>
    <w:p w14:paraId="39DE3B9E" w14:textId="34499A3B" w:rsidR="005A754A" w:rsidRPr="003940B1" w:rsidRDefault="005A754A" w:rsidP="005A754A">
      <w:pPr>
        <w:pStyle w:val="paragraph"/>
        <w:numPr>
          <w:ilvl w:val="0"/>
          <w:numId w:val="7"/>
        </w:numPr>
        <w:spacing w:before="0" w:beforeAutospacing="0" w:after="0" w:afterAutospacing="0"/>
        <w:ind w:left="360"/>
        <w:textAlignment w:val="baseline"/>
        <w:rPr>
          <w:rStyle w:val="eop"/>
          <w:rFonts w:asciiTheme="minorHAnsi" w:hAnsiTheme="minorHAnsi" w:cstheme="minorHAnsi"/>
          <w:sz w:val="20"/>
          <w:szCs w:val="20"/>
        </w:rPr>
      </w:pPr>
      <w:r w:rsidRPr="003940B1">
        <w:rPr>
          <w:rStyle w:val="normaltextrun"/>
          <w:rFonts w:asciiTheme="minorHAnsi" w:hAnsiTheme="minorHAnsi" w:cstheme="minorHAnsi"/>
          <w:sz w:val="20"/>
          <w:szCs w:val="20"/>
          <w:lang w:val="en-GB"/>
        </w:rPr>
        <w:t xml:space="preserve">Click on </w:t>
      </w:r>
      <w:r w:rsidRPr="003940B1">
        <w:rPr>
          <w:rStyle w:val="normaltextrun"/>
          <w:rFonts w:asciiTheme="minorHAnsi" w:hAnsiTheme="minorHAnsi" w:cstheme="minorHAnsi"/>
          <w:b/>
          <w:bCs/>
          <w:sz w:val="20"/>
          <w:szCs w:val="20"/>
          <w:lang w:val="en-GB"/>
        </w:rPr>
        <w:t>Member</w:t>
      </w:r>
      <w:r w:rsidRPr="003940B1">
        <w:rPr>
          <w:rStyle w:val="normaltextrun"/>
          <w:rFonts w:asciiTheme="minorHAnsi" w:hAnsiTheme="minorHAnsi" w:cstheme="minorHAnsi"/>
          <w:sz w:val="20"/>
          <w:szCs w:val="20"/>
          <w:lang w:val="en-GB"/>
        </w:rPr>
        <w:t xml:space="preserve"> menu item</w:t>
      </w:r>
      <w:r w:rsidRPr="003940B1">
        <w:rPr>
          <w:rStyle w:val="eop"/>
          <w:rFonts w:asciiTheme="minorHAnsi" w:hAnsiTheme="minorHAnsi" w:cstheme="minorHAnsi"/>
          <w:sz w:val="20"/>
          <w:szCs w:val="20"/>
        </w:rPr>
        <w:t> </w:t>
      </w:r>
    </w:p>
    <w:p w14:paraId="1DA1FAE3" w14:textId="77777777" w:rsidR="005A754A" w:rsidRPr="003940B1" w:rsidRDefault="005A754A" w:rsidP="005A754A">
      <w:pPr>
        <w:pStyle w:val="paragraph"/>
        <w:numPr>
          <w:ilvl w:val="0"/>
          <w:numId w:val="7"/>
        </w:numPr>
        <w:spacing w:before="0" w:beforeAutospacing="0" w:after="0" w:afterAutospacing="0"/>
        <w:ind w:left="360"/>
        <w:textAlignment w:val="baseline"/>
        <w:rPr>
          <w:rStyle w:val="normaltextrun"/>
          <w:rFonts w:asciiTheme="minorHAnsi" w:hAnsiTheme="minorHAnsi" w:cstheme="minorHAnsi"/>
          <w:sz w:val="20"/>
          <w:szCs w:val="20"/>
          <w:lang w:val="en-GB"/>
        </w:rPr>
      </w:pPr>
      <w:r w:rsidRPr="003940B1">
        <w:rPr>
          <w:rFonts w:ascii="Nunito Sans" w:hAnsi="Nunito Sans"/>
          <w:b/>
          <w:noProof/>
          <w:sz w:val="20"/>
          <w:szCs w:val="20"/>
        </w:rPr>
        <w:drawing>
          <wp:anchor distT="0" distB="0" distL="114300" distR="114300" simplePos="0" relativeHeight="251659264" behindDoc="1" locked="0" layoutInCell="1" allowOverlap="1" wp14:anchorId="75EE64EE" wp14:editId="55A2F5F8">
            <wp:simplePos x="0" y="0"/>
            <wp:positionH relativeFrom="column">
              <wp:posOffset>-673100</wp:posOffset>
            </wp:positionH>
            <wp:positionV relativeFrom="paragraph">
              <wp:posOffset>221615</wp:posOffset>
            </wp:positionV>
            <wp:extent cx="7022465" cy="2380615"/>
            <wp:effectExtent l="0" t="0" r="6985" b="635"/>
            <wp:wrapTight wrapText="bothSides">
              <wp:wrapPolygon edited="0">
                <wp:start x="0" y="0"/>
                <wp:lineTo x="0" y="21433"/>
                <wp:lineTo x="21563" y="21433"/>
                <wp:lineTo x="2156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22465" cy="2380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0B1">
        <w:rPr>
          <w:rStyle w:val="normaltextrun"/>
          <w:rFonts w:asciiTheme="minorHAnsi" w:hAnsiTheme="minorHAnsi" w:cstheme="minorHAnsi"/>
          <w:sz w:val="20"/>
          <w:szCs w:val="20"/>
          <w:lang w:val="en-GB"/>
        </w:rPr>
        <w:t xml:space="preserve">Click on the green </w:t>
      </w:r>
      <w:r w:rsidRPr="003940B1">
        <w:rPr>
          <w:rStyle w:val="normaltextrun"/>
          <w:rFonts w:asciiTheme="minorHAnsi" w:hAnsiTheme="minorHAnsi" w:cstheme="minorHAnsi"/>
          <w:b/>
          <w:bCs/>
          <w:sz w:val="20"/>
          <w:szCs w:val="20"/>
          <w:lang w:val="en-GB"/>
        </w:rPr>
        <w:t>Applications</w:t>
      </w:r>
      <w:r w:rsidRPr="003940B1">
        <w:rPr>
          <w:rStyle w:val="normaltextrun"/>
          <w:rFonts w:asciiTheme="minorHAnsi" w:hAnsiTheme="minorHAnsi" w:cstheme="minorHAnsi"/>
          <w:sz w:val="20"/>
          <w:szCs w:val="20"/>
          <w:lang w:val="en-GB"/>
        </w:rPr>
        <w:t xml:space="preserve"> button</w:t>
      </w:r>
    </w:p>
    <w:p w14:paraId="6A228BD0" w14:textId="77777777" w:rsidR="005A754A" w:rsidRPr="003940B1" w:rsidRDefault="005A754A" w:rsidP="005A754A">
      <w:pPr>
        <w:spacing w:after="0" w:line="276" w:lineRule="auto"/>
        <w:jc w:val="both"/>
        <w:rPr>
          <w:rFonts w:ascii="Nunito Sans" w:hAnsi="Nunito Sans"/>
          <w:b/>
          <w:sz w:val="20"/>
          <w:szCs w:val="20"/>
        </w:rPr>
      </w:pPr>
    </w:p>
    <w:p w14:paraId="4A5A90FD" w14:textId="77777777" w:rsidR="005A754A" w:rsidRPr="003940B1" w:rsidRDefault="005A754A" w:rsidP="005A754A">
      <w:pPr>
        <w:spacing w:after="0" w:line="276" w:lineRule="auto"/>
        <w:jc w:val="both"/>
        <w:rPr>
          <w:rFonts w:ascii="Nunito Sans" w:hAnsi="Nunito Sans"/>
          <w:bCs/>
          <w:sz w:val="20"/>
          <w:szCs w:val="20"/>
        </w:rPr>
      </w:pPr>
      <w:r w:rsidRPr="003940B1">
        <w:rPr>
          <w:rFonts w:ascii="Nunito Sans" w:hAnsi="Nunito Sans"/>
          <w:b/>
          <w:noProof/>
          <w:sz w:val="20"/>
          <w:szCs w:val="20"/>
        </w:rPr>
        <w:drawing>
          <wp:anchor distT="0" distB="0" distL="114300" distR="114300" simplePos="0" relativeHeight="251660288" behindDoc="1" locked="0" layoutInCell="1" allowOverlap="1" wp14:anchorId="67C32081" wp14:editId="43C2E6E7">
            <wp:simplePos x="0" y="0"/>
            <wp:positionH relativeFrom="column">
              <wp:posOffset>-733425</wp:posOffset>
            </wp:positionH>
            <wp:positionV relativeFrom="paragraph">
              <wp:posOffset>177165</wp:posOffset>
            </wp:positionV>
            <wp:extent cx="7105650" cy="2173605"/>
            <wp:effectExtent l="0" t="0" r="0" b="0"/>
            <wp:wrapTight wrapText="bothSides">
              <wp:wrapPolygon edited="0">
                <wp:start x="0" y="0"/>
                <wp:lineTo x="0" y="21392"/>
                <wp:lineTo x="21542" y="21392"/>
                <wp:lineTo x="2154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05650" cy="2173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0B1">
        <w:rPr>
          <w:rFonts w:ascii="Nunito Sans" w:hAnsi="Nunito Sans"/>
          <w:bCs/>
          <w:sz w:val="20"/>
          <w:szCs w:val="20"/>
        </w:rPr>
        <w:t xml:space="preserve">5. Click on the </w:t>
      </w:r>
      <w:r w:rsidRPr="003940B1">
        <w:rPr>
          <w:rFonts w:ascii="Nunito Sans" w:hAnsi="Nunito Sans"/>
          <w:b/>
          <w:sz w:val="20"/>
          <w:szCs w:val="20"/>
        </w:rPr>
        <w:t>Application In</w:t>
      </w:r>
      <w:r w:rsidRPr="003940B1">
        <w:rPr>
          <w:rFonts w:ascii="Nunito Sans" w:hAnsi="Nunito Sans"/>
          <w:bCs/>
          <w:sz w:val="20"/>
          <w:szCs w:val="20"/>
        </w:rPr>
        <w:t xml:space="preserve"> button on the applicant you wish to process</w:t>
      </w:r>
    </w:p>
    <w:p w14:paraId="0F791F5E" w14:textId="77777777" w:rsidR="005A754A" w:rsidRPr="003940B1" w:rsidRDefault="005A754A" w:rsidP="005A754A">
      <w:pPr>
        <w:spacing w:after="0" w:line="276" w:lineRule="auto"/>
        <w:jc w:val="both"/>
        <w:rPr>
          <w:rFonts w:ascii="Nunito Sans" w:hAnsi="Nunito Sans"/>
          <w:b/>
          <w:sz w:val="20"/>
          <w:szCs w:val="20"/>
        </w:rPr>
      </w:pPr>
    </w:p>
    <w:p w14:paraId="34B50A61" w14:textId="77777777" w:rsidR="005A754A" w:rsidRPr="003940B1" w:rsidRDefault="005A754A" w:rsidP="005A754A">
      <w:pPr>
        <w:spacing w:after="0" w:line="276" w:lineRule="auto"/>
        <w:jc w:val="both"/>
        <w:rPr>
          <w:rFonts w:ascii="Nunito Sans" w:hAnsi="Nunito Sans"/>
          <w:b/>
          <w:sz w:val="20"/>
          <w:szCs w:val="20"/>
        </w:rPr>
      </w:pPr>
    </w:p>
    <w:p w14:paraId="205BEBAE" w14:textId="77777777" w:rsidR="005A754A" w:rsidRPr="003940B1" w:rsidRDefault="005A754A" w:rsidP="005A754A">
      <w:pPr>
        <w:rPr>
          <w:rFonts w:ascii="Nunito Sans" w:hAnsi="Nunito Sans"/>
          <w:bCs/>
          <w:sz w:val="20"/>
          <w:szCs w:val="20"/>
        </w:rPr>
      </w:pPr>
      <w:r w:rsidRPr="003940B1">
        <w:rPr>
          <w:rFonts w:ascii="Nunito Sans" w:hAnsi="Nunito Sans"/>
          <w:bCs/>
          <w:sz w:val="20"/>
          <w:szCs w:val="20"/>
        </w:rPr>
        <w:br w:type="page"/>
      </w:r>
    </w:p>
    <w:p w14:paraId="016D2DC8" w14:textId="77777777" w:rsidR="005A754A" w:rsidRPr="003940B1" w:rsidRDefault="005A754A" w:rsidP="005A754A">
      <w:pPr>
        <w:spacing w:after="0" w:line="276" w:lineRule="auto"/>
        <w:jc w:val="both"/>
        <w:rPr>
          <w:rFonts w:ascii="Nunito Sans" w:hAnsi="Nunito Sans"/>
          <w:bCs/>
          <w:sz w:val="20"/>
          <w:szCs w:val="20"/>
        </w:rPr>
      </w:pPr>
    </w:p>
    <w:p w14:paraId="548214A4" w14:textId="6C012345" w:rsidR="005A754A" w:rsidRPr="003940B1" w:rsidRDefault="005A754A" w:rsidP="005A754A">
      <w:pPr>
        <w:pStyle w:val="paragraph"/>
        <w:spacing w:before="0" w:beforeAutospacing="0" w:after="0" w:afterAutospacing="0"/>
        <w:textAlignment w:val="baseline"/>
        <w:rPr>
          <w:rFonts w:ascii="Calibri" w:hAnsi="Calibri" w:cs="Calibri"/>
          <w:sz w:val="20"/>
          <w:szCs w:val="20"/>
        </w:rPr>
      </w:pPr>
      <w:r w:rsidRPr="003940B1">
        <w:rPr>
          <w:rStyle w:val="normaltextrun"/>
          <w:rFonts w:ascii="Calibri" w:hAnsi="Calibri" w:cs="Calibri"/>
          <w:sz w:val="20"/>
          <w:szCs w:val="20"/>
          <w:lang w:val="en-GB"/>
        </w:rPr>
        <w:t>6. Click on the </w:t>
      </w:r>
      <w:r w:rsidRPr="003940B1">
        <w:rPr>
          <w:rStyle w:val="normaltextrun"/>
          <w:rFonts w:ascii="Calibri" w:hAnsi="Calibri" w:cs="Calibri"/>
          <w:b/>
          <w:bCs/>
          <w:sz w:val="20"/>
          <w:szCs w:val="20"/>
          <w:lang w:val="en-GB"/>
        </w:rPr>
        <w:t>WWCC</w:t>
      </w:r>
      <w:r w:rsidRPr="003940B1">
        <w:rPr>
          <w:rStyle w:val="normaltextrun"/>
          <w:rFonts w:ascii="Calibri" w:hAnsi="Calibri" w:cs="Calibri"/>
          <w:sz w:val="20"/>
          <w:szCs w:val="20"/>
          <w:lang w:val="en-GB"/>
        </w:rPr>
        <w:t> tab.</w:t>
      </w:r>
      <w:r w:rsidRPr="003940B1">
        <w:rPr>
          <w:rStyle w:val="eop"/>
          <w:rFonts w:ascii="Calibri" w:hAnsi="Calibri" w:cs="Calibri"/>
          <w:sz w:val="20"/>
          <w:szCs w:val="20"/>
        </w:rPr>
        <w:t> </w:t>
      </w:r>
      <w:r w:rsidR="00DA1C16" w:rsidRPr="003940B1">
        <w:rPr>
          <w:rFonts w:ascii="Nunito Sans" w:hAnsi="Nunito Sans"/>
          <w:bCs/>
          <w:sz w:val="20"/>
          <w:szCs w:val="20"/>
        </w:rPr>
        <w:t>(Note: in ScoutLink, the title of the form will be A1, even though the form being processed is an A2 form. This is due to how ScoutLink is configured and will not affect how the A2 form is processed.)</w:t>
      </w:r>
    </w:p>
    <w:p w14:paraId="1D5EC042" w14:textId="77777777" w:rsidR="005A754A" w:rsidRPr="003940B1" w:rsidRDefault="005A754A" w:rsidP="005A754A">
      <w:pPr>
        <w:pStyle w:val="paragraph"/>
        <w:spacing w:before="0" w:beforeAutospacing="0" w:after="0" w:afterAutospacing="0"/>
        <w:textAlignment w:val="baseline"/>
        <w:rPr>
          <w:rFonts w:ascii="Segoe UI" w:hAnsi="Segoe UI" w:cs="Segoe UI"/>
          <w:sz w:val="20"/>
          <w:szCs w:val="20"/>
        </w:rPr>
      </w:pPr>
      <w:r w:rsidRPr="003940B1">
        <w:rPr>
          <w:rFonts w:ascii="Nunito Sans" w:eastAsiaTheme="minorHAnsi" w:hAnsi="Nunito Sans" w:cstheme="minorBidi"/>
          <w:bCs/>
          <w:noProof/>
          <w:sz w:val="20"/>
          <w:szCs w:val="20"/>
          <w:lang w:eastAsia="en-US"/>
        </w:rPr>
        <w:drawing>
          <wp:anchor distT="0" distB="0" distL="114300" distR="114300" simplePos="0" relativeHeight="251661312" behindDoc="1" locked="0" layoutInCell="1" allowOverlap="1" wp14:anchorId="2721174B" wp14:editId="3B8756E3">
            <wp:simplePos x="0" y="0"/>
            <wp:positionH relativeFrom="column">
              <wp:posOffset>8255</wp:posOffset>
            </wp:positionH>
            <wp:positionV relativeFrom="paragraph">
              <wp:posOffset>172085</wp:posOffset>
            </wp:positionV>
            <wp:extent cx="5651500" cy="4474845"/>
            <wp:effectExtent l="0" t="0" r="6350" b="1905"/>
            <wp:wrapTight wrapText="bothSides">
              <wp:wrapPolygon edited="0">
                <wp:start x="0" y="0"/>
                <wp:lineTo x="0" y="21517"/>
                <wp:lineTo x="21551" y="21517"/>
                <wp:lineTo x="2155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1500" cy="4474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0B1">
        <w:rPr>
          <w:rStyle w:val="eop"/>
          <w:rFonts w:ascii="Calibri" w:hAnsi="Calibri" w:cs="Calibri"/>
          <w:sz w:val="20"/>
          <w:szCs w:val="20"/>
        </w:rPr>
        <w:t> </w:t>
      </w:r>
    </w:p>
    <w:p w14:paraId="57025966" w14:textId="77777777" w:rsidR="005A754A" w:rsidRPr="003940B1" w:rsidRDefault="005A754A" w:rsidP="005A754A">
      <w:pPr>
        <w:pStyle w:val="paragraph"/>
        <w:spacing w:before="0" w:beforeAutospacing="0" w:after="0" w:afterAutospacing="0"/>
        <w:ind w:left="720"/>
        <w:textAlignment w:val="baseline"/>
        <w:rPr>
          <w:rFonts w:ascii="Nunito Sans" w:eastAsiaTheme="minorHAnsi" w:hAnsi="Nunito Sans" w:cstheme="minorBidi"/>
          <w:bCs/>
          <w:noProof/>
          <w:sz w:val="20"/>
          <w:szCs w:val="20"/>
          <w:lang w:eastAsia="en-US"/>
        </w:rPr>
      </w:pPr>
    </w:p>
    <w:p w14:paraId="102C8B74" w14:textId="77777777" w:rsidR="005A754A" w:rsidRPr="003940B1" w:rsidRDefault="005A754A" w:rsidP="005A754A">
      <w:pPr>
        <w:pStyle w:val="paragraph"/>
        <w:spacing w:before="0" w:beforeAutospacing="0" w:after="0" w:afterAutospacing="0"/>
        <w:ind w:left="720"/>
        <w:textAlignment w:val="baseline"/>
        <w:rPr>
          <w:rFonts w:ascii="Nunito Sans" w:eastAsiaTheme="minorHAnsi" w:hAnsi="Nunito Sans" w:cstheme="minorBidi"/>
          <w:bCs/>
          <w:noProof/>
          <w:sz w:val="20"/>
          <w:szCs w:val="20"/>
          <w:lang w:eastAsia="en-US"/>
        </w:rPr>
      </w:pPr>
    </w:p>
    <w:p w14:paraId="17EE9C1D" w14:textId="77777777" w:rsidR="005A754A" w:rsidRPr="003940B1" w:rsidRDefault="005A754A" w:rsidP="005A754A">
      <w:pPr>
        <w:pStyle w:val="paragraph"/>
        <w:spacing w:before="0" w:beforeAutospacing="0" w:after="0" w:afterAutospacing="0"/>
        <w:ind w:left="720"/>
        <w:textAlignment w:val="baseline"/>
        <w:rPr>
          <w:rStyle w:val="normaltextrun"/>
          <w:rFonts w:ascii="Calibri" w:hAnsi="Calibri" w:cs="Calibri"/>
          <w:sz w:val="20"/>
          <w:szCs w:val="20"/>
        </w:rPr>
      </w:pPr>
      <w:r w:rsidRPr="003940B1">
        <w:rPr>
          <w:rStyle w:val="normaltextrun"/>
          <w:rFonts w:ascii="Calibri" w:hAnsi="Calibri" w:cs="Calibri"/>
          <w:sz w:val="20"/>
          <w:szCs w:val="20"/>
        </w:rPr>
        <w:t>    </w:t>
      </w:r>
    </w:p>
    <w:p w14:paraId="37E7B623" w14:textId="77777777" w:rsidR="005A754A" w:rsidRPr="003940B1" w:rsidRDefault="005A754A" w:rsidP="005A754A">
      <w:pPr>
        <w:pStyle w:val="paragraph"/>
        <w:spacing w:before="0" w:beforeAutospacing="0" w:after="0" w:afterAutospacing="0"/>
        <w:ind w:left="720"/>
        <w:textAlignment w:val="baseline"/>
        <w:rPr>
          <w:rStyle w:val="normaltextrun"/>
          <w:rFonts w:ascii="Calibri" w:hAnsi="Calibri" w:cs="Calibri"/>
          <w:sz w:val="20"/>
          <w:szCs w:val="20"/>
        </w:rPr>
      </w:pPr>
    </w:p>
    <w:p w14:paraId="4F433FFF" w14:textId="77777777" w:rsidR="005A754A" w:rsidRPr="003940B1" w:rsidRDefault="005A754A" w:rsidP="005A754A">
      <w:pPr>
        <w:pStyle w:val="paragraph"/>
        <w:spacing w:before="0" w:beforeAutospacing="0" w:after="0" w:afterAutospacing="0"/>
        <w:ind w:left="720"/>
        <w:textAlignment w:val="baseline"/>
        <w:rPr>
          <w:rStyle w:val="normaltextrun"/>
          <w:rFonts w:ascii="Calibri" w:hAnsi="Calibri" w:cs="Calibri"/>
          <w:sz w:val="20"/>
          <w:szCs w:val="20"/>
        </w:rPr>
      </w:pPr>
    </w:p>
    <w:p w14:paraId="61FAE6F6" w14:textId="77777777" w:rsidR="005A754A" w:rsidRPr="003940B1" w:rsidRDefault="005A754A" w:rsidP="005A754A">
      <w:pPr>
        <w:pStyle w:val="paragraph"/>
        <w:spacing w:before="0" w:beforeAutospacing="0" w:after="0" w:afterAutospacing="0"/>
        <w:ind w:left="720"/>
        <w:textAlignment w:val="baseline"/>
        <w:rPr>
          <w:rStyle w:val="normaltextrun"/>
          <w:rFonts w:ascii="Calibri" w:hAnsi="Calibri" w:cs="Calibri"/>
          <w:sz w:val="20"/>
          <w:szCs w:val="20"/>
        </w:rPr>
      </w:pPr>
    </w:p>
    <w:p w14:paraId="717B5696" w14:textId="77777777" w:rsidR="005A754A" w:rsidRPr="003940B1" w:rsidRDefault="005A754A" w:rsidP="005A754A">
      <w:pPr>
        <w:pStyle w:val="paragraph"/>
        <w:spacing w:before="0" w:beforeAutospacing="0" w:after="0" w:afterAutospacing="0"/>
        <w:ind w:left="720"/>
        <w:textAlignment w:val="baseline"/>
        <w:rPr>
          <w:rStyle w:val="normaltextrun"/>
          <w:rFonts w:ascii="Calibri" w:hAnsi="Calibri" w:cs="Calibri"/>
          <w:sz w:val="20"/>
          <w:szCs w:val="20"/>
        </w:rPr>
      </w:pPr>
    </w:p>
    <w:p w14:paraId="23B5B5ED" w14:textId="77777777" w:rsidR="005A754A" w:rsidRPr="003940B1" w:rsidRDefault="005A754A" w:rsidP="005A754A">
      <w:pPr>
        <w:pStyle w:val="paragraph"/>
        <w:spacing w:before="0" w:beforeAutospacing="0" w:after="0" w:afterAutospacing="0"/>
        <w:textAlignment w:val="baseline"/>
        <w:rPr>
          <w:rFonts w:ascii="Segoe UI" w:hAnsi="Segoe UI" w:cs="Segoe UI"/>
          <w:sz w:val="20"/>
          <w:szCs w:val="20"/>
        </w:rPr>
      </w:pPr>
      <w:r w:rsidRPr="003940B1">
        <w:rPr>
          <w:rStyle w:val="eop"/>
          <w:rFonts w:ascii="Calibri" w:hAnsi="Calibri" w:cs="Calibri"/>
          <w:sz w:val="20"/>
          <w:szCs w:val="20"/>
        </w:rPr>
        <w:lastRenderedPageBreak/>
        <w:t> </w:t>
      </w:r>
    </w:p>
    <w:p w14:paraId="0D10FB46" w14:textId="77777777" w:rsidR="005A754A" w:rsidRPr="003940B1" w:rsidRDefault="005A754A" w:rsidP="005A754A">
      <w:pPr>
        <w:pStyle w:val="paragraph"/>
        <w:spacing w:before="0" w:beforeAutospacing="0" w:after="0" w:afterAutospacing="0"/>
        <w:textAlignment w:val="baseline"/>
        <w:rPr>
          <w:rStyle w:val="eop"/>
          <w:rFonts w:ascii="Calibri" w:hAnsi="Calibri" w:cs="Calibri"/>
          <w:sz w:val="20"/>
          <w:szCs w:val="20"/>
        </w:rPr>
      </w:pPr>
      <w:r w:rsidRPr="003940B1">
        <w:rPr>
          <w:rStyle w:val="eop"/>
          <w:rFonts w:ascii="Calibri" w:hAnsi="Calibri" w:cs="Calibri"/>
          <w:sz w:val="20"/>
          <w:szCs w:val="20"/>
        </w:rPr>
        <w:t> </w:t>
      </w:r>
    </w:p>
    <w:p w14:paraId="5F846C6B" w14:textId="77777777" w:rsidR="005A754A" w:rsidRPr="003940B1" w:rsidRDefault="005A754A" w:rsidP="005A754A">
      <w:pPr>
        <w:pStyle w:val="paragraph"/>
        <w:spacing w:before="0" w:beforeAutospacing="0" w:after="0" w:afterAutospacing="0"/>
        <w:textAlignment w:val="baseline"/>
        <w:rPr>
          <w:rStyle w:val="eop"/>
          <w:rFonts w:ascii="Calibri" w:hAnsi="Calibri" w:cs="Calibri"/>
          <w:sz w:val="20"/>
          <w:szCs w:val="20"/>
        </w:rPr>
      </w:pPr>
      <w:r w:rsidRPr="003940B1">
        <w:rPr>
          <w:rFonts w:ascii="Nunito Sans" w:eastAsiaTheme="minorHAnsi" w:hAnsi="Nunito Sans" w:cstheme="minorBidi"/>
          <w:bCs/>
          <w:noProof/>
          <w:sz w:val="20"/>
          <w:szCs w:val="20"/>
          <w:lang w:eastAsia="en-US"/>
        </w:rPr>
        <w:drawing>
          <wp:anchor distT="0" distB="0" distL="114300" distR="114300" simplePos="0" relativeHeight="251662336" behindDoc="1" locked="0" layoutInCell="1" allowOverlap="1" wp14:anchorId="521D169C" wp14:editId="40F937D6">
            <wp:simplePos x="0" y="0"/>
            <wp:positionH relativeFrom="column">
              <wp:posOffset>-127635</wp:posOffset>
            </wp:positionH>
            <wp:positionV relativeFrom="paragraph">
              <wp:posOffset>307975</wp:posOffset>
            </wp:positionV>
            <wp:extent cx="5731510" cy="3324860"/>
            <wp:effectExtent l="0" t="0" r="2540" b="8890"/>
            <wp:wrapTight wrapText="bothSides">
              <wp:wrapPolygon edited="0">
                <wp:start x="0" y="0"/>
                <wp:lineTo x="0" y="21534"/>
                <wp:lineTo x="21538" y="21534"/>
                <wp:lineTo x="21538" y="0"/>
                <wp:lineTo x="0" y="0"/>
              </wp:wrapPolygon>
            </wp:wrapTight>
            <wp:docPr id="13" name="Picture 13" descr="C:\Users\stx\AppData\Local\Microsoft\Windows\INetCache\Content.MSO\721A04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x\AppData\Local\Microsoft\Windows\INetCache\Content.MSO\721A0474.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32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0B1">
        <w:rPr>
          <w:rStyle w:val="eop"/>
          <w:rFonts w:ascii="Calibri" w:hAnsi="Calibri" w:cs="Calibri"/>
          <w:sz w:val="20"/>
          <w:szCs w:val="20"/>
        </w:rPr>
        <w:t>7. Then c</w:t>
      </w:r>
      <w:r w:rsidRPr="003940B1">
        <w:rPr>
          <w:rStyle w:val="normaltextrun"/>
          <w:rFonts w:ascii="Calibri" w:hAnsi="Calibri" w:cs="Calibri"/>
          <w:sz w:val="20"/>
          <w:szCs w:val="20"/>
          <w:lang w:val="en-GB"/>
        </w:rPr>
        <w:t xml:space="preserve">lick on the </w:t>
      </w:r>
      <w:r w:rsidRPr="003940B1">
        <w:rPr>
          <w:rStyle w:val="normaltextrun"/>
          <w:rFonts w:ascii="Calibri" w:hAnsi="Calibri" w:cs="Calibri"/>
          <w:b/>
          <w:bCs/>
          <w:sz w:val="20"/>
          <w:szCs w:val="20"/>
          <w:lang w:val="en-GB"/>
        </w:rPr>
        <w:t>Edit</w:t>
      </w:r>
      <w:r w:rsidRPr="003940B1">
        <w:rPr>
          <w:rStyle w:val="normaltextrun"/>
          <w:rFonts w:ascii="Calibri" w:hAnsi="Calibri" w:cs="Calibri"/>
          <w:sz w:val="20"/>
          <w:szCs w:val="20"/>
          <w:lang w:val="en-GB"/>
        </w:rPr>
        <w:t xml:space="preserve"> icon next to the WWCC Application number</w:t>
      </w:r>
      <w:r w:rsidRPr="003940B1">
        <w:rPr>
          <w:rStyle w:val="eop"/>
          <w:rFonts w:ascii="Calibri" w:hAnsi="Calibri" w:cs="Calibri"/>
          <w:sz w:val="20"/>
          <w:szCs w:val="20"/>
        </w:rPr>
        <w:t> </w:t>
      </w:r>
      <w:r w:rsidRPr="003940B1">
        <w:rPr>
          <w:rFonts w:ascii="Nunito Sans" w:eastAsiaTheme="minorHAnsi" w:hAnsi="Nunito Sans" w:cstheme="minorBidi"/>
          <w:bCs/>
          <w:noProof/>
          <w:sz w:val="20"/>
          <w:szCs w:val="20"/>
          <w:lang w:eastAsia="en-US"/>
        </w:rPr>
        <w:t xml:space="preserve"> </w:t>
      </w:r>
      <w:r w:rsidRPr="003940B1">
        <w:rPr>
          <w:rStyle w:val="eop"/>
          <w:rFonts w:ascii="Calibri" w:hAnsi="Calibri" w:cs="Calibri"/>
          <w:sz w:val="20"/>
          <w:szCs w:val="20"/>
        </w:rPr>
        <w:t> </w:t>
      </w:r>
    </w:p>
    <w:p w14:paraId="7640235A" w14:textId="77777777" w:rsidR="005A754A" w:rsidRPr="003940B1" w:rsidRDefault="005A754A" w:rsidP="005A754A">
      <w:pPr>
        <w:pStyle w:val="paragraph"/>
        <w:spacing w:before="0" w:beforeAutospacing="0" w:after="0" w:afterAutospacing="0"/>
        <w:ind w:left="720"/>
        <w:textAlignment w:val="baseline"/>
        <w:rPr>
          <w:rFonts w:ascii="Segoe UI" w:hAnsi="Segoe UI" w:cs="Segoe UI"/>
          <w:sz w:val="20"/>
          <w:szCs w:val="20"/>
        </w:rPr>
      </w:pPr>
    </w:p>
    <w:p w14:paraId="159935C6" w14:textId="77777777" w:rsidR="005A754A" w:rsidRPr="003940B1" w:rsidRDefault="005A754A" w:rsidP="005A754A">
      <w:pPr>
        <w:pStyle w:val="paragraph"/>
        <w:spacing w:before="0" w:beforeAutospacing="0" w:after="0" w:afterAutospacing="0"/>
        <w:textAlignment w:val="baseline"/>
        <w:rPr>
          <w:rFonts w:ascii="Segoe UI" w:hAnsi="Segoe UI" w:cs="Segoe UI"/>
          <w:sz w:val="20"/>
          <w:szCs w:val="20"/>
        </w:rPr>
      </w:pPr>
    </w:p>
    <w:p w14:paraId="31B0ACFF" w14:textId="77777777" w:rsidR="005A754A" w:rsidRPr="003940B1" w:rsidRDefault="005A754A" w:rsidP="005A754A">
      <w:pPr>
        <w:rPr>
          <w:rFonts w:ascii="Segoe UI" w:eastAsia="Times New Roman" w:hAnsi="Segoe UI" w:cs="Segoe UI"/>
          <w:sz w:val="20"/>
          <w:szCs w:val="20"/>
          <w:lang w:eastAsia="en-AU"/>
        </w:rPr>
      </w:pPr>
      <w:r w:rsidRPr="003940B1">
        <w:rPr>
          <w:rFonts w:ascii="Segoe UI" w:hAnsi="Segoe UI" w:cs="Segoe UI"/>
          <w:sz w:val="20"/>
          <w:szCs w:val="20"/>
        </w:rPr>
        <w:br w:type="page"/>
      </w:r>
    </w:p>
    <w:p w14:paraId="61E971B9" w14:textId="77777777" w:rsidR="005A754A" w:rsidRPr="003940B1" w:rsidRDefault="005A754A" w:rsidP="005A754A">
      <w:pPr>
        <w:pStyle w:val="paragraph"/>
        <w:spacing w:before="0" w:beforeAutospacing="0" w:after="0" w:afterAutospacing="0"/>
        <w:textAlignment w:val="baseline"/>
        <w:rPr>
          <w:rFonts w:ascii="Segoe UI" w:hAnsi="Segoe UI" w:cs="Segoe UI"/>
          <w:sz w:val="20"/>
          <w:szCs w:val="20"/>
        </w:rPr>
      </w:pPr>
    </w:p>
    <w:p w14:paraId="53BCC429" w14:textId="77777777" w:rsidR="005A754A" w:rsidRPr="003940B1" w:rsidRDefault="005A754A" w:rsidP="005A754A">
      <w:pPr>
        <w:pStyle w:val="paragraph"/>
        <w:spacing w:before="0" w:beforeAutospacing="0" w:after="0" w:afterAutospacing="0"/>
        <w:textAlignment w:val="baseline"/>
        <w:rPr>
          <w:rFonts w:ascii="Calibri" w:hAnsi="Calibri" w:cs="Calibri"/>
          <w:sz w:val="20"/>
          <w:szCs w:val="20"/>
        </w:rPr>
      </w:pPr>
      <w:r w:rsidRPr="003940B1">
        <w:rPr>
          <w:rStyle w:val="normaltextrun"/>
          <w:rFonts w:ascii="Calibri" w:hAnsi="Calibri" w:cs="Calibri"/>
          <w:sz w:val="20"/>
          <w:szCs w:val="20"/>
          <w:lang w:val="en-GB"/>
        </w:rPr>
        <w:t xml:space="preserve">8. For a WWCC that has been </w:t>
      </w:r>
      <w:r w:rsidRPr="003940B1">
        <w:rPr>
          <w:rStyle w:val="normaltextrun"/>
          <w:rFonts w:ascii="Calibri" w:hAnsi="Calibri" w:cs="Calibri"/>
          <w:b/>
          <w:bCs/>
          <w:sz w:val="20"/>
          <w:szCs w:val="20"/>
          <w:lang w:val="en-GB"/>
        </w:rPr>
        <w:t>APPROVED</w:t>
      </w:r>
      <w:r w:rsidRPr="003940B1">
        <w:rPr>
          <w:rStyle w:val="normaltextrun"/>
          <w:rFonts w:ascii="Calibri" w:hAnsi="Calibri" w:cs="Calibri"/>
          <w:sz w:val="20"/>
          <w:szCs w:val="20"/>
          <w:lang w:val="en-GB"/>
        </w:rPr>
        <w:t xml:space="preserve">, choose the </w:t>
      </w:r>
      <w:r w:rsidRPr="003940B1">
        <w:rPr>
          <w:rStyle w:val="normaltextrun"/>
          <w:rFonts w:ascii="Calibri" w:hAnsi="Calibri" w:cs="Calibri"/>
          <w:b/>
          <w:bCs/>
          <w:sz w:val="20"/>
          <w:szCs w:val="20"/>
          <w:lang w:val="en-GB"/>
        </w:rPr>
        <w:t>WWCC Confirmation</w:t>
      </w:r>
      <w:r w:rsidRPr="003940B1">
        <w:rPr>
          <w:rStyle w:val="normaltextrun"/>
          <w:rFonts w:ascii="Calibri" w:hAnsi="Calibri" w:cs="Calibri"/>
          <w:sz w:val="20"/>
          <w:szCs w:val="20"/>
          <w:lang w:val="en-GB"/>
        </w:rPr>
        <w:t xml:space="preserve"> option under the </w:t>
      </w:r>
      <w:r w:rsidRPr="003940B1">
        <w:rPr>
          <w:rStyle w:val="normaltextrun"/>
          <w:rFonts w:ascii="Calibri" w:hAnsi="Calibri" w:cs="Calibri"/>
          <w:b/>
          <w:bCs/>
          <w:sz w:val="20"/>
          <w:szCs w:val="20"/>
          <w:lang w:val="en-GB"/>
        </w:rPr>
        <w:t>Form Type</w:t>
      </w:r>
      <w:r w:rsidRPr="003940B1">
        <w:rPr>
          <w:rStyle w:val="normaltextrun"/>
          <w:rFonts w:ascii="Calibri" w:hAnsi="Calibri" w:cs="Calibri"/>
          <w:sz w:val="20"/>
          <w:szCs w:val="20"/>
          <w:lang w:val="en-GB"/>
        </w:rPr>
        <w:t xml:space="preserve"> field</w:t>
      </w:r>
    </w:p>
    <w:p w14:paraId="0BBE3FB3" w14:textId="77777777" w:rsidR="005A754A" w:rsidRPr="003940B1" w:rsidRDefault="005A754A" w:rsidP="005A754A">
      <w:pPr>
        <w:pStyle w:val="paragraph"/>
        <w:spacing w:before="0" w:beforeAutospacing="0" w:after="0" w:afterAutospacing="0"/>
        <w:textAlignment w:val="baseline"/>
        <w:rPr>
          <w:rStyle w:val="normaltextrun"/>
          <w:rFonts w:ascii="Calibri" w:hAnsi="Calibri" w:cs="Calibri"/>
          <w:sz w:val="20"/>
          <w:szCs w:val="20"/>
          <w:lang w:val="en-GB"/>
        </w:rPr>
      </w:pPr>
    </w:p>
    <w:p w14:paraId="1C9E7199" w14:textId="77777777" w:rsidR="005A754A" w:rsidRPr="003940B1" w:rsidRDefault="005A754A" w:rsidP="005A754A">
      <w:pPr>
        <w:pStyle w:val="paragraph"/>
        <w:spacing w:before="0" w:beforeAutospacing="0" w:after="0" w:afterAutospacing="0"/>
        <w:textAlignment w:val="baseline"/>
        <w:rPr>
          <w:rFonts w:ascii="Calibri" w:hAnsi="Calibri" w:cs="Calibri"/>
          <w:sz w:val="20"/>
          <w:szCs w:val="20"/>
        </w:rPr>
      </w:pPr>
      <w:r w:rsidRPr="003940B1">
        <w:rPr>
          <w:rFonts w:ascii="Calibri" w:hAnsi="Calibri" w:cs="Calibri"/>
          <w:noProof/>
          <w:sz w:val="20"/>
          <w:szCs w:val="20"/>
        </w:rPr>
        <w:drawing>
          <wp:inline distT="0" distB="0" distL="0" distR="0" wp14:anchorId="33DFEC6D" wp14:editId="307DE9B7">
            <wp:extent cx="2831690" cy="2307668"/>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0270" cy="2355407"/>
                    </a:xfrm>
                    <a:prstGeom prst="rect">
                      <a:avLst/>
                    </a:prstGeom>
                    <a:noFill/>
                    <a:ln>
                      <a:noFill/>
                    </a:ln>
                  </pic:spPr>
                </pic:pic>
              </a:graphicData>
            </a:graphic>
          </wp:inline>
        </w:drawing>
      </w:r>
    </w:p>
    <w:p w14:paraId="0578BD92" w14:textId="77777777" w:rsidR="005A754A" w:rsidRPr="003940B1" w:rsidRDefault="005A754A" w:rsidP="005A754A">
      <w:pPr>
        <w:pStyle w:val="paragraph"/>
        <w:spacing w:before="0" w:beforeAutospacing="0" w:after="0" w:afterAutospacing="0"/>
        <w:textAlignment w:val="baseline"/>
        <w:rPr>
          <w:rFonts w:ascii="Calibri" w:hAnsi="Calibri" w:cs="Calibri"/>
          <w:sz w:val="20"/>
          <w:szCs w:val="20"/>
        </w:rPr>
      </w:pPr>
    </w:p>
    <w:p w14:paraId="040D4C5B" w14:textId="77777777" w:rsidR="005A754A" w:rsidRPr="003940B1" w:rsidRDefault="005A754A" w:rsidP="005A754A">
      <w:pPr>
        <w:pStyle w:val="paragraph"/>
        <w:spacing w:before="0" w:beforeAutospacing="0" w:after="0" w:afterAutospacing="0"/>
        <w:textAlignment w:val="baseline"/>
        <w:rPr>
          <w:rStyle w:val="normaltextrun"/>
          <w:rFonts w:ascii="Calibri" w:hAnsi="Calibri" w:cs="Calibri"/>
          <w:sz w:val="20"/>
          <w:szCs w:val="20"/>
          <w:lang w:val="en-GB"/>
        </w:rPr>
      </w:pPr>
      <w:r w:rsidRPr="003940B1">
        <w:rPr>
          <w:rStyle w:val="normaltextrun"/>
          <w:rFonts w:ascii="Calibri" w:hAnsi="Calibri" w:cs="Calibri"/>
          <w:sz w:val="20"/>
          <w:szCs w:val="20"/>
          <w:lang w:val="en-GB"/>
        </w:rPr>
        <w:t xml:space="preserve">9. For a WWCC that has been </w:t>
      </w:r>
      <w:r w:rsidRPr="003940B1">
        <w:rPr>
          <w:rStyle w:val="normaltextrun"/>
          <w:rFonts w:ascii="Calibri" w:hAnsi="Calibri" w:cs="Calibri"/>
          <w:b/>
          <w:bCs/>
          <w:sz w:val="20"/>
          <w:szCs w:val="20"/>
          <w:lang w:val="en-GB"/>
        </w:rPr>
        <w:t>REJECTED</w:t>
      </w:r>
      <w:r w:rsidRPr="003940B1">
        <w:rPr>
          <w:rStyle w:val="normaltextrun"/>
          <w:rFonts w:ascii="Calibri" w:hAnsi="Calibri" w:cs="Calibri"/>
          <w:sz w:val="20"/>
          <w:szCs w:val="20"/>
          <w:lang w:val="en-GB"/>
        </w:rPr>
        <w:t xml:space="preserve">, choose the </w:t>
      </w:r>
      <w:r w:rsidRPr="003940B1">
        <w:rPr>
          <w:rStyle w:val="normaltextrun"/>
          <w:rFonts w:ascii="Calibri" w:hAnsi="Calibri" w:cs="Calibri"/>
          <w:b/>
          <w:bCs/>
          <w:sz w:val="20"/>
          <w:szCs w:val="20"/>
          <w:lang w:val="en-GB"/>
        </w:rPr>
        <w:t>WWCC Barred</w:t>
      </w:r>
      <w:r w:rsidRPr="003940B1">
        <w:rPr>
          <w:rStyle w:val="normaltextrun"/>
          <w:rFonts w:ascii="Calibri" w:hAnsi="Calibri" w:cs="Calibri"/>
          <w:sz w:val="20"/>
          <w:szCs w:val="20"/>
          <w:lang w:val="en-GB"/>
        </w:rPr>
        <w:t xml:space="preserve"> option under the </w:t>
      </w:r>
      <w:r w:rsidRPr="003940B1">
        <w:rPr>
          <w:rStyle w:val="normaltextrun"/>
          <w:rFonts w:ascii="Calibri" w:hAnsi="Calibri" w:cs="Calibri"/>
          <w:b/>
          <w:bCs/>
          <w:sz w:val="20"/>
          <w:szCs w:val="20"/>
          <w:lang w:val="en-GB"/>
        </w:rPr>
        <w:t>Form Type</w:t>
      </w:r>
      <w:r w:rsidRPr="003940B1">
        <w:rPr>
          <w:rStyle w:val="normaltextrun"/>
          <w:rFonts w:ascii="Calibri" w:hAnsi="Calibri" w:cs="Calibri"/>
          <w:sz w:val="20"/>
          <w:szCs w:val="20"/>
          <w:lang w:val="en-GB"/>
        </w:rPr>
        <w:t xml:space="preserve"> field</w:t>
      </w:r>
    </w:p>
    <w:p w14:paraId="0D36E906" w14:textId="77777777" w:rsidR="005A754A" w:rsidRPr="003940B1" w:rsidRDefault="005A754A" w:rsidP="005A754A">
      <w:pPr>
        <w:pStyle w:val="paragraph"/>
        <w:spacing w:before="0" w:beforeAutospacing="0" w:after="0" w:afterAutospacing="0"/>
        <w:textAlignment w:val="baseline"/>
        <w:rPr>
          <w:rFonts w:ascii="Calibri" w:hAnsi="Calibri" w:cs="Calibri"/>
          <w:sz w:val="20"/>
          <w:szCs w:val="20"/>
        </w:rPr>
      </w:pPr>
    </w:p>
    <w:p w14:paraId="0E9633DE" w14:textId="77777777" w:rsidR="005A754A" w:rsidRPr="003940B1" w:rsidRDefault="005A754A" w:rsidP="005A754A">
      <w:pPr>
        <w:pStyle w:val="paragraph"/>
        <w:spacing w:before="0" w:beforeAutospacing="0" w:after="0" w:afterAutospacing="0"/>
        <w:textAlignment w:val="baseline"/>
        <w:rPr>
          <w:rFonts w:ascii="Calibri" w:hAnsi="Calibri" w:cs="Calibri"/>
          <w:sz w:val="20"/>
          <w:szCs w:val="20"/>
        </w:rPr>
      </w:pPr>
      <w:r w:rsidRPr="003940B1">
        <w:rPr>
          <w:rFonts w:ascii="Nunito Sans" w:eastAsiaTheme="minorHAnsi" w:hAnsi="Nunito Sans" w:cstheme="minorBidi"/>
          <w:bCs/>
          <w:noProof/>
          <w:sz w:val="20"/>
          <w:szCs w:val="20"/>
          <w:lang w:eastAsia="en-US"/>
        </w:rPr>
        <w:drawing>
          <wp:anchor distT="0" distB="0" distL="114300" distR="114300" simplePos="0" relativeHeight="251663360" behindDoc="1" locked="0" layoutInCell="1" allowOverlap="1" wp14:anchorId="697BDC55" wp14:editId="4FC09453">
            <wp:simplePos x="0" y="0"/>
            <wp:positionH relativeFrom="column">
              <wp:posOffset>-15240</wp:posOffset>
            </wp:positionH>
            <wp:positionV relativeFrom="paragraph">
              <wp:posOffset>47625</wp:posOffset>
            </wp:positionV>
            <wp:extent cx="2846070" cy="2317750"/>
            <wp:effectExtent l="0" t="0" r="0" b="6350"/>
            <wp:wrapTight wrapText="bothSides">
              <wp:wrapPolygon edited="0">
                <wp:start x="0" y="0"/>
                <wp:lineTo x="0" y="21482"/>
                <wp:lineTo x="21398" y="21482"/>
                <wp:lineTo x="21398" y="0"/>
                <wp:lineTo x="0" y="0"/>
              </wp:wrapPolygon>
            </wp:wrapTight>
            <wp:docPr id="11" name="Picture 11" descr="C:\Users\stx\AppData\Local\Microsoft\Windows\INetCache\Content.MSO\102FFF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x\AppData\Local\Microsoft\Windows\INetCache\Content.MSO\102FFF00.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6070" cy="231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509754" w14:textId="77777777" w:rsidR="005A754A" w:rsidRPr="003940B1" w:rsidRDefault="005A754A" w:rsidP="005A754A">
      <w:pPr>
        <w:pStyle w:val="paragraph"/>
        <w:spacing w:before="0" w:beforeAutospacing="0" w:after="0" w:afterAutospacing="0"/>
        <w:textAlignment w:val="baseline"/>
        <w:rPr>
          <w:rStyle w:val="normaltextrun"/>
          <w:rFonts w:ascii="Calibri" w:hAnsi="Calibri" w:cs="Calibri"/>
          <w:sz w:val="20"/>
          <w:szCs w:val="20"/>
          <w:lang w:val="en-GB"/>
        </w:rPr>
      </w:pPr>
    </w:p>
    <w:p w14:paraId="35CA3687" w14:textId="77777777" w:rsidR="005A754A" w:rsidRPr="003940B1" w:rsidRDefault="005A754A" w:rsidP="005A754A">
      <w:pPr>
        <w:pStyle w:val="paragraph"/>
        <w:spacing w:before="0" w:beforeAutospacing="0" w:after="0" w:afterAutospacing="0"/>
        <w:textAlignment w:val="baseline"/>
        <w:rPr>
          <w:rFonts w:ascii="Calibri" w:hAnsi="Calibri" w:cs="Calibri"/>
          <w:sz w:val="20"/>
          <w:szCs w:val="20"/>
        </w:rPr>
      </w:pPr>
    </w:p>
    <w:p w14:paraId="299A97AF" w14:textId="77777777" w:rsidR="005A754A" w:rsidRPr="003940B1" w:rsidRDefault="005A754A" w:rsidP="005A754A">
      <w:pPr>
        <w:pStyle w:val="paragraph"/>
        <w:spacing w:before="0" w:beforeAutospacing="0" w:after="0" w:afterAutospacing="0"/>
        <w:textAlignment w:val="baseline"/>
        <w:rPr>
          <w:rFonts w:ascii="Segoe UI" w:hAnsi="Segoe UI" w:cs="Segoe UI"/>
          <w:sz w:val="20"/>
          <w:szCs w:val="20"/>
        </w:rPr>
      </w:pPr>
      <w:r w:rsidRPr="003940B1">
        <w:rPr>
          <w:rStyle w:val="normaltextrun"/>
          <w:rFonts w:ascii="Calibri" w:hAnsi="Calibri" w:cs="Calibri"/>
          <w:sz w:val="20"/>
          <w:szCs w:val="20"/>
        </w:rPr>
        <w:t>          </w:t>
      </w:r>
      <w:r w:rsidRPr="003940B1">
        <w:rPr>
          <w:rStyle w:val="eop"/>
          <w:rFonts w:ascii="Calibri" w:hAnsi="Calibri" w:cs="Calibri"/>
          <w:sz w:val="20"/>
          <w:szCs w:val="20"/>
        </w:rPr>
        <w:t> </w:t>
      </w:r>
    </w:p>
    <w:p w14:paraId="2AB9E8B8" w14:textId="77777777" w:rsidR="005A754A" w:rsidRPr="003940B1" w:rsidRDefault="005A754A" w:rsidP="005A754A">
      <w:pPr>
        <w:rPr>
          <w:rStyle w:val="normaltextrun"/>
          <w:rFonts w:ascii="Cambria" w:eastAsia="Times New Roman" w:hAnsi="Cambria" w:cs="Segoe UI"/>
          <w:b/>
          <w:bCs/>
          <w:color w:val="365F91"/>
          <w:sz w:val="20"/>
          <w:szCs w:val="20"/>
          <w:lang w:val="en-GB" w:eastAsia="en-AU"/>
        </w:rPr>
      </w:pPr>
      <w:r w:rsidRPr="003940B1">
        <w:rPr>
          <w:rStyle w:val="normaltextrun"/>
          <w:rFonts w:ascii="Cambria" w:hAnsi="Cambria" w:cs="Segoe UI"/>
          <w:b/>
          <w:bCs/>
          <w:color w:val="365F91"/>
          <w:sz w:val="20"/>
          <w:szCs w:val="20"/>
          <w:lang w:val="en-GB"/>
        </w:rPr>
        <w:br w:type="page"/>
      </w:r>
    </w:p>
    <w:p w14:paraId="3921B402" w14:textId="77777777" w:rsidR="005A754A" w:rsidRPr="003940B1" w:rsidRDefault="005A754A" w:rsidP="005A754A">
      <w:pPr>
        <w:pStyle w:val="paragraph"/>
        <w:spacing w:before="0" w:beforeAutospacing="0" w:after="0" w:afterAutospacing="0"/>
        <w:textAlignment w:val="baseline"/>
        <w:rPr>
          <w:rFonts w:ascii="Segoe UI" w:hAnsi="Segoe UI" w:cs="Segoe UI"/>
          <w:sz w:val="20"/>
          <w:szCs w:val="20"/>
        </w:rPr>
      </w:pPr>
      <w:r w:rsidRPr="003940B1">
        <w:rPr>
          <w:rStyle w:val="eop"/>
          <w:rFonts w:ascii="Calibri" w:hAnsi="Calibri" w:cs="Calibri"/>
          <w:sz w:val="20"/>
          <w:szCs w:val="20"/>
        </w:rPr>
        <w:lastRenderedPageBreak/>
        <w:t> </w:t>
      </w:r>
    </w:p>
    <w:p w14:paraId="5D039069" w14:textId="131688E6" w:rsidR="005A754A" w:rsidRPr="003940B1" w:rsidRDefault="005A754A" w:rsidP="005A754A">
      <w:pPr>
        <w:pStyle w:val="paragraph"/>
        <w:spacing w:before="0" w:beforeAutospacing="0" w:after="0" w:afterAutospacing="0"/>
        <w:textAlignment w:val="baseline"/>
        <w:rPr>
          <w:rFonts w:ascii="Calibri" w:hAnsi="Calibri" w:cs="Calibri"/>
          <w:sz w:val="20"/>
          <w:szCs w:val="20"/>
        </w:rPr>
      </w:pPr>
      <w:r w:rsidRPr="003940B1">
        <w:rPr>
          <w:rStyle w:val="normaltextrun"/>
          <w:rFonts w:ascii="Calibri" w:hAnsi="Calibri" w:cs="Calibri"/>
          <w:sz w:val="20"/>
          <w:szCs w:val="20"/>
          <w:lang w:val="en-GB"/>
        </w:rPr>
        <w:t xml:space="preserve">10. Enter the Scouts HQ verification date next to the </w:t>
      </w:r>
      <w:r w:rsidRPr="003940B1">
        <w:rPr>
          <w:rStyle w:val="normaltextrun"/>
          <w:rFonts w:ascii="Calibri" w:hAnsi="Calibri" w:cs="Calibri"/>
          <w:b/>
          <w:bCs/>
          <w:sz w:val="20"/>
          <w:szCs w:val="20"/>
          <w:lang w:val="en-GB"/>
        </w:rPr>
        <w:t>SHQ Verified</w:t>
      </w:r>
      <w:r w:rsidRPr="003940B1">
        <w:rPr>
          <w:rStyle w:val="normaltextrun"/>
          <w:rFonts w:ascii="Calibri" w:hAnsi="Calibri" w:cs="Calibri"/>
          <w:sz w:val="20"/>
          <w:szCs w:val="20"/>
          <w:lang w:val="en-GB"/>
        </w:rPr>
        <w:t xml:space="preserve"> field</w:t>
      </w:r>
      <w:r w:rsidRPr="003940B1">
        <w:rPr>
          <w:rStyle w:val="eop"/>
          <w:rFonts w:ascii="Calibri" w:hAnsi="Calibri" w:cs="Calibri"/>
          <w:sz w:val="20"/>
          <w:szCs w:val="20"/>
        </w:rPr>
        <w:t> </w:t>
      </w:r>
    </w:p>
    <w:p w14:paraId="6CC7E442" w14:textId="1668A084" w:rsidR="005A754A" w:rsidRPr="003940B1" w:rsidRDefault="005A754A" w:rsidP="005A754A">
      <w:pPr>
        <w:pStyle w:val="paragraph"/>
        <w:spacing w:before="0" w:beforeAutospacing="0" w:after="0" w:afterAutospacing="0"/>
        <w:textAlignment w:val="baseline"/>
        <w:rPr>
          <w:rFonts w:ascii="Calibri" w:hAnsi="Calibri" w:cs="Calibri"/>
          <w:sz w:val="20"/>
          <w:szCs w:val="20"/>
        </w:rPr>
      </w:pPr>
      <w:r w:rsidRPr="003940B1">
        <w:rPr>
          <w:rStyle w:val="normaltextrun"/>
          <w:rFonts w:ascii="Calibri" w:hAnsi="Calibri" w:cs="Calibri"/>
          <w:sz w:val="20"/>
          <w:szCs w:val="20"/>
          <w:lang w:val="en-GB"/>
        </w:rPr>
        <w:t xml:space="preserve">11. Click on the </w:t>
      </w:r>
      <w:r w:rsidRPr="003940B1">
        <w:rPr>
          <w:rStyle w:val="normaltextrun"/>
          <w:rFonts w:ascii="Calibri" w:hAnsi="Calibri" w:cs="Calibri"/>
          <w:b/>
          <w:bCs/>
          <w:sz w:val="20"/>
          <w:szCs w:val="20"/>
          <w:lang w:val="en-GB"/>
        </w:rPr>
        <w:t>Edit</w:t>
      </w:r>
      <w:r w:rsidRPr="003940B1">
        <w:rPr>
          <w:rStyle w:val="normaltextrun"/>
          <w:rFonts w:ascii="Calibri" w:hAnsi="Calibri" w:cs="Calibri"/>
          <w:sz w:val="20"/>
          <w:szCs w:val="20"/>
          <w:lang w:val="en-GB"/>
        </w:rPr>
        <w:t xml:space="preserve"> button to save your changes</w:t>
      </w:r>
      <w:r w:rsidRPr="003940B1">
        <w:rPr>
          <w:rStyle w:val="eop"/>
          <w:rFonts w:ascii="Calibri" w:hAnsi="Calibri" w:cs="Calibri"/>
          <w:sz w:val="20"/>
          <w:szCs w:val="20"/>
        </w:rPr>
        <w:t> </w:t>
      </w:r>
    </w:p>
    <w:p w14:paraId="4B8CA931" w14:textId="77777777" w:rsidR="005A754A" w:rsidRPr="003940B1" w:rsidRDefault="005A754A" w:rsidP="005A754A">
      <w:pPr>
        <w:pStyle w:val="paragraph"/>
        <w:spacing w:before="0" w:beforeAutospacing="0" w:after="0" w:afterAutospacing="0"/>
        <w:ind w:left="720"/>
        <w:textAlignment w:val="baseline"/>
        <w:rPr>
          <w:rFonts w:ascii="Segoe UI" w:hAnsi="Segoe UI" w:cs="Segoe UI"/>
          <w:sz w:val="20"/>
          <w:szCs w:val="20"/>
        </w:rPr>
      </w:pPr>
      <w:r w:rsidRPr="003940B1">
        <w:rPr>
          <w:rStyle w:val="normaltextrun"/>
          <w:rFonts w:ascii="Calibri" w:hAnsi="Calibri" w:cs="Calibri"/>
          <w:sz w:val="20"/>
          <w:szCs w:val="20"/>
        </w:rPr>
        <w:t>      </w:t>
      </w:r>
      <w:r w:rsidRPr="003940B1">
        <w:rPr>
          <w:rStyle w:val="eop"/>
          <w:rFonts w:ascii="Calibri" w:hAnsi="Calibri" w:cs="Calibri"/>
          <w:sz w:val="20"/>
          <w:szCs w:val="20"/>
        </w:rPr>
        <w:t> </w:t>
      </w:r>
    </w:p>
    <w:p w14:paraId="6E43A852" w14:textId="77777777" w:rsidR="005A754A" w:rsidRPr="003940B1" w:rsidRDefault="005A754A" w:rsidP="005A754A">
      <w:pPr>
        <w:pStyle w:val="paragraph"/>
        <w:spacing w:before="0" w:beforeAutospacing="0" w:after="0" w:afterAutospacing="0"/>
        <w:ind w:left="720"/>
        <w:textAlignment w:val="baseline"/>
        <w:rPr>
          <w:rFonts w:ascii="Segoe UI" w:hAnsi="Segoe UI" w:cs="Segoe UI"/>
          <w:sz w:val="20"/>
          <w:szCs w:val="20"/>
        </w:rPr>
      </w:pPr>
      <w:r w:rsidRPr="003940B1">
        <w:rPr>
          <w:rStyle w:val="eop"/>
          <w:rFonts w:ascii="Calibri" w:hAnsi="Calibri" w:cs="Calibri"/>
          <w:sz w:val="20"/>
          <w:szCs w:val="20"/>
        </w:rPr>
        <w:t> </w:t>
      </w:r>
    </w:p>
    <w:p w14:paraId="349D44BB" w14:textId="77777777" w:rsidR="005A754A" w:rsidRPr="003940B1" w:rsidRDefault="005A754A" w:rsidP="005A754A">
      <w:pPr>
        <w:pStyle w:val="paragraph"/>
        <w:spacing w:before="0" w:beforeAutospacing="0" w:after="0" w:afterAutospacing="0"/>
        <w:ind w:left="720"/>
        <w:textAlignment w:val="baseline"/>
        <w:rPr>
          <w:rFonts w:ascii="Segoe UI" w:hAnsi="Segoe UI" w:cs="Segoe UI"/>
          <w:sz w:val="20"/>
          <w:szCs w:val="20"/>
        </w:rPr>
      </w:pPr>
      <w:r w:rsidRPr="003940B1">
        <w:rPr>
          <w:rFonts w:ascii="Nunito Sans" w:eastAsiaTheme="minorHAnsi" w:hAnsi="Nunito Sans" w:cstheme="minorBidi"/>
          <w:bCs/>
          <w:noProof/>
          <w:sz w:val="20"/>
          <w:szCs w:val="20"/>
          <w:lang w:eastAsia="en-US"/>
        </w:rPr>
        <w:drawing>
          <wp:anchor distT="0" distB="0" distL="114300" distR="114300" simplePos="0" relativeHeight="251664384" behindDoc="1" locked="0" layoutInCell="1" allowOverlap="1" wp14:anchorId="2A072020" wp14:editId="6E683BA5">
            <wp:simplePos x="0" y="0"/>
            <wp:positionH relativeFrom="column">
              <wp:posOffset>-15240</wp:posOffset>
            </wp:positionH>
            <wp:positionV relativeFrom="paragraph">
              <wp:posOffset>214630</wp:posOffset>
            </wp:positionV>
            <wp:extent cx="5431790" cy="4424045"/>
            <wp:effectExtent l="0" t="0" r="0" b="0"/>
            <wp:wrapTight wrapText="bothSides">
              <wp:wrapPolygon edited="0">
                <wp:start x="0" y="0"/>
                <wp:lineTo x="0" y="21485"/>
                <wp:lineTo x="21514" y="21485"/>
                <wp:lineTo x="21514" y="0"/>
                <wp:lineTo x="0" y="0"/>
              </wp:wrapPolygon>
            </wp:wrapTight>
            <wp:docPr id="10" name="Picture 10" descr="C:\Users\stx\AppData\Local\Microsoft\Windows\INetCache\Content.MSO\B76CBD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x\AppData\Local\Microsoft\Windows\INetCache\Content.MSO\B76CBD0E.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31790" cy="4424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0B1">
        <w:rPr>
          <w:rStyle w:val="eop"/>
          <w:rFonts w:ascii="Calibri" w:hAnsi="Calibri" w:cs="Calibri"/>
          <w:sz w:val="20"/>
          <w:szCs w:val="20"/>
        </w:rPr>
        <w:t> </w:t>
      </w:r>
    </w:p>
    <w:p w14:paraId="106285FD" w14:textId="77777777" w:rsidR="005A754A" w:rsidRPr="003940B1" w:rsidRDefault="005A754A" w:rsidP="005A754A">
      <w:pPr>
        <w:pStyle w:val="paragraph"/>
        <w:spacing w:before="0" w:beforeAutospacing="0" w:after="0" w:afterAutospacing="0"/>
        <w:ind w:left="720"/>
        <w:textAlignment w:val="baseline"/>
        <w:rPr>
          <w:rFonts w:ascii="Segoe UI" w:hAnsi="Segoe UI" w:cs="Segoe UI"/>
          <w:sz w:val="20"/>
          <w:szCs w:val="20"/>
        </w:rPr>
      </w:pPr>
      <w:r w:rsidRPr="003940B1">
        <w:rPr>
          <w:rStyle w:val="eop"/>
          <w:rFonts w:ascii="Calibri" w:hAnsi="Calibri" w:cs="Calibri"/>
          <w:sz w:val="20"/>
          <w:szCs w:val="20"/>
        </w:rPr>
        <w:t> </w:t>
      </w:r>
    </w:p>
    <w:p w14:paraId="2EBAFC66" w14:textId="77777777" w:rsidR="005A754A" w:rsidRPr="003940B1" w:rsidRDefault="005A754A" w:rsidP="005A754A">
      <w:pPr>
        <w:pStyle w:val="paragraph"/>
        <w:spacing w:before="0" w:beforeAutospacing="0" w:after="0" w:afterAutospacing="0"/>
        <w:textAlignment w:val="baseline"/>
        <w:rPr>
          <w:rFonts w:ascii="Segoe UI" w:hAnsi="Segoe UI" w:cs="Segoe UI"/>
          <w:sz w:val="20"/>
          <w:szCs w:val="20"/>
        </w:rPr>
      </w:pPr>
      <w:r w:rsidRPr="003940B1">
        <w:rPr>
          <w:rStyle w:val="eop"/>
          <w:rFonts w:ascii="Calibri" w:hAnsi="Calibri" w:cs="Calibri"/>
          <w:sz w:val="20"/>
          <w:szCs w:val="20"/>
        </w:rPr>
        <w:t> </w:t>
      </w:r>
    </w:p>
    <w:p w14:paraId="5671A574" w14:textId="77777777" w:rsidR="005A754A" w:rsidRPr="003940B1" w:rsidRDefault="005A754A" w:rsidP="005A754A">
      <w:pPr>
        <w:rPr>
          <w:rStyle w:val="normaltextrun"/>
          <w:rFonts w:ascii="Cambria" w:eastAsia="Times New Roman" w:hAnsi="Cambria" w:cs="Segoe UI"/>
          <w:b/>
          <w:bCs/>
          <w:color w:val="365F91"/>
          <w:sz w:val="20"/>
          <w:szCs w:val="20"/>
          <w:lang w:val="en-GB" w:eastAsia="en-AU"/>
        </w:rPr>
      </w:pPr>
      <w:r w:rsidRPr="003940B1">
        <w:rPr>
          <w:rStyle w:val="normaltextrun"/>
          <w:rFonts w:ascii="Cambria" w:hAnsi="Cambria" w:cs="Segoe UI"/>
          <w:b/>
          <w:bCs/>
          <w:color w:val="365F91"/>
          <w:sz w:val="20"/>
          <w:szCs w:val="20"/>
          <w:lang w:val="en-GB"/>
        </w:rPr>
        <w:br w:type="page"/>
      </w:r>
    </w:p>
    <w:p w14:paraId="60E52928" w14:textId="77777777" w:rsidR="005A754A" w:rsidRPr="003940B1" w:rsidRDefault="005A754A" w:rsidP="005A754A">
      <w:pPr>
        <w:pStyle w:val="paragraph"/>
        <w:spacing w:before="0" w:beforeAutospacing="0" w:after="0" w:afterAutospacing="0"/>
        <w:ind w:left="420"/>
        <w:textAlignment w:val="baseline"/>
        <w:rPr>
          <w:rStyle w:val="normaltextrun"/>
          <w:rFonts w:ascii="Cambria" w:hAnsi="Cambria" w:cs="Segoe UI"/>
          <w:b/>
          <w:bCs/>
          <w:color w:val="365F91"/>
          <w:sz w:val="20"/>
          <w:szCs w:val="20"/>
          <w:lang w:val="en-GB"/>
        </w:rPr>
      </w:pPr>
    </w:p>
    <w:p w14:paraId="5268D173" w14:textId="77777777" w:rsidR="005A754A" w:rsidRPr="003940B1" w:rsidRDefault="005A754A" w:rsidP="005A754A">
      <w:pPr>
        <w:pStyle w:val="paragraph"/>
        <w:spacing w:before="0" w:beforeAutospacing="0" w:after="0" w:afterAutospacing="0"/>
        <w:textAlignment w:val="baseline"/>
        <w:rPr>
          <w:rFonts w:ascii="Calibri" w:hAnsi="Calibri" w:cs="Calibri"/>
          <w:sz w:val="20"/>
          <w:szCs w:val="20"/>
        </w:rPr>
      </w:pPr>
      <w:r w:rsidRPr="003940B1">
        <w:rPr>
          <w:rStyle w:val="normaltextrun"/>
          <w:rFonts w:ascii="Calibri" w:hAnsi="Calibri" w:cs="Calibri"/>
          <w:sz w:val="20"/>
          <w:szCs w:val="20"/>
          <w:lang w:val="en-GB"/>
        </w:rPr>
        <w:t>12. For a </w:t>
      </w:r>
      <w:r w:rsidRPr="003940B1">
        <w:rPr>
          <w:rStyle w:val="normaltextrun"/>
          <w:rFonts w:ascii="Calibri" w:hAnsi="Calibri" w:cs="Calibri"/>
          <w:b/>
          <w:bCs/>
          <w:color w:val="FF0000"/>
          <w:sz w:val="20"/>
          <w:szCs w:val="20"/>
          <w:lang w:val="en-GB"/>
        </w:rPr>
        <w:t>FAILED </w:t>
      </w:r>
      <w:r w:rsidRPr="003940B1">
        <w:rPr>
          <w:rStyle w:val="normaltextrun"/>
          <w:rFonts w:ascii="Calibri" w:hAnsi="Calibri" w:cs="Calibri"/>
          <w:sz w:val="20"/>
          <w:szCs w:val="20"/>
          <w:lang w:val="en-GB"/>
        </w:rPr>
        <w:t xml:space="preserve">WWCC, click the </w:t>
      </w:r>
      <w:r w:rsidRPr="003940B1">
        <w:rPr>
          <w:rStyle w:val="normaltextrun"/>
          <w:rFonts w:ascii="Calibri" w:hAnsi="Calibri" w:cs="Calibri"/>
          <w:b/>
          <w:bCs/>
          <w:sz w:val="20"/>
          <w:szCs w:val="20"/>
          <w:lang w:val="en-GB"/>
        </w:rPr>
        <w:t>Reject</w:t>
      </w:r>
      <w:r w:rsidRPr="003940B1">
        <w:rPr>
          <w:rStyle w:val="normaltextrun"/>
          <w:rFonts w:ascii="Calibri" w:hAnsi="Calibri" w:cs="Calibri"/>
          <w:sz w:val="20"/>
          <w:szCs w:val="20"/>
          <w:lang w:val="en-GB"/>
        </w:rPr>
        <w:t xml:space="preserve"> button.</w:t>
      </w:r>
      <w:r w:rsidRPr="003940B1">
        <w:rPr>
          <w:rStyle w:val="eop"/>
          <w:rFonts w:ascii="Calibri" w:hAnsi="Calibri" w:cs="Calibri"/>
          <w:sz w:val="20"/>
          <w:szCs w:val="20"/>
        </w:rPr>
        <w:t> </w:t>
      </w:r>
    </w:p>
    <w:p w14:paraId="1A381487" w14:textId="77777777" w:rsidR="005A754A" w:rsidRPr="003940B1" w:rsidRDefault="005A754A" w:rsidP="005A754A">
      <w:pPr>
        <w:pStyle w:val="paragraph"/>
        <w:spacing w:before="0" w:beforeAutospacing="0" w:after="0" w:afterAutospacing="0"/>
        <w:textAlignment w:val="baseline"/>
        <w:rPr>
          <w:rFonts w:ascii="Calibri" w:hAnsi="Calibri" w:cs="Calibri"/>
          <w:sz w:val="20"/>
          <w:szCs w:val="20"/>
        </w:rPr>
      </w:pPr>
      <w:r w:rsidRPr="003940B1">
        <w:rPr>
          <w:rStyle w:val="normaltextrun"/>
          <w:rFonts w:ascii="Calibri" w:hAnsi="Calibri" w:cs="Calibri"/>
          <w:sz w:val="20"/>
          <w:szCs w:val="20"/>
          <w:lang w:val="en-GB"/>
        </w:rPr>
        <w:t>13. For a </w:t>
      </w:r>
      <w:r w:rsidRPr="003940B1">
        <w:rPr>
          <w:rStyle w:val="normaltextrun"/>
          <w:rFonts w:ascii="Calibri" w:hAnsi="Calibri" w:cs="Calibri"/>
          <w:b/>
          <w:bCs/>
          <w:color w:val="00B050"/>
          <w:sz w:val="20"/>
          <w:szCs w:val="20"/>
          <w:lang w:val="en-GB"/>
        </w:rPr>
        <w:t>SUCCESSFUL</w:t>
      </w:r>
      <w:r w:rsidRPr="003940B1">
        <w:rPr>
          <w:rStyle w:val="normaltextrun"/>
          <w:rFonts w:ascii="Calibri" w:hAnsi="Calibri" w:cs="Calibri"/>
          <w:color w:val="00B050"/>
          <w:sz w:val="20"/>
          <w:szCs w:val="20"/>
          <w:lang w:val="en-GB"/>
        </w:rPr>
        <w:t> </w:t>
      </w:r>
      <w:r w:rsidRPr="003940B1">
        <w:rPr>
          <w:rStyle w:val="normaltextrun"/>
          <w:rFonts w:ascii="Calibri" w:hAnsi="Calibri" w:cs="Calibri"/>
          <w:sz w:val="20"/>
          <w:szCs w:val="20"/>
          <w:lang w:val="en-GB"/>
        </w:rPr>
        <w:t xml:space="preserve">WWCC, click the </w:t>
      </w:r>
      <w:r w:rsidRPr="003940B1">
        <w:rPr>
          <w:rStyle w:val="normaltextrun"/>
          <w:rFonts w:ascii="Calibri" w:hAnsi="Calibri" w:cs="Calibri"/>
          <w:b/>
          <w:bCs/>
          <w:sz w:val="20"/>
          <w:szCs w:val="20"/>
          <w:lang w:val="en-GB"/>
        </w:rPr>
        <w:t>Update</w:t>
      </w:r>
      <w:r w:rsidRPr="003940B1">
        <w:rPr>
          <w:rStyle w:val="normaltextrun"/>
          <w:rFonts w:ascii="Calibri" w:hAnsi="Calibri" w:cs="Calibri"/>
          <w:sz w:val="20"/>
          <w:szCs w:val="20"/>
          <w:lang w:val="en-GB"/>
        </w:rPr>
        <w:t xml:space="preserve"> button.</w:t>
      </w:r>
      <w:r w:rsidRPr="003940B1">
        <w:rPr>
          <w:rStyle w:val="eop"/>
          <w:rFonts w:ascii="Calibri" w:hAnsi="Calibri" w:cs="Calibri"/>
          <w:sz w:val="20"/>
          <w:szCs w:val="20"/>
        </w:rPr>
        <w:t> </w:t>
      </w:r>
    </w:p>
    <w:p w14:paraId="74783A29" w14:textId="77777777" w:rsidR="005A754A" w:rsidRPr="003940B1" w:rsidRDefault="005A754A" w:rsidP="005A754A">
      <w:pPr>
        <w:pStyle w:val="paragraph"/>
        <w:spacing w:before="0" w:beforeAutospacing="0" w:after="0" w:afterAutospacing="0"/>
        <w:ind w:left="420"/>
        <w:textAlignment w:val="baseline"/>
        <w:rPr>
          <w:rStyle w:val="normaltextrun"/>
          <w:rFonts w:ascii="Cambria" w:hAnsi="Cambria" w:cs="Segoe UI"/>
          <w:b/>
          <w:bCs/>
          <w:color w:val="365F91"/>
          <w:sz w:val="20"/>
          <w:szCs w:val="20"/>
          <w:lang w:val="en-GB"/>
        </w:rPr>
      </w:pPr>
      <w:r w:rsidRPr="003940B1">
        <w:rPr>
          <w:rFonts w:ascii="Nunito Sans" w:eastAsiaTheme="minorHAnsi" w:hAnsi="Nunito Sans" w:cstheme="minorBidi"/>
          <w:bCs/>
          <w:noProof/>
          <w:sz w:val="20"/>
          <w:szCs w:val="20"/>
          <w:lang w:eastAsia="en-US"/>
        </w:rPr>
        <w:drawing>
          <wp:anchor distT="0" distB="0" distL="114300" distR="114300" simplePos="0" relativeHeight="251665408" behindDoc="1" locked="0" layoutInCell="1" allowOverlap="1" wp14:anchorId="2FC528D8" wp14:editId="39BCC2B5">
            <wp:simplePos x="0" y="0"/>
            <wp:positionH relativeFrom="column">
              <wp:posOffset>-413447</wp:posOffset>
            </wp:positionH>
            <wp:positionV relativeFrom="paragraph">
              <wp:posOffset>282657</wp:posOffset>
            </wp:positionV>
            <wp:extent cx="6127115" cy="3554095"/>
            <wp:effectExtent l="0" t="0" r="6985" b="8255"/>
            <wp:wrapTight wrapText="bothSides">
              <wp:wrapPolygon edited="0">
                <wp:start x="0" y="0"/>
                <wp:lineTo x="0" y="21534"/>
                <wp:lineTo x="21557" y="21534"/>
                <wp:lineTo x="21557" y="0"/>
                <wp:lineTo x="0" y="0"/>
              </wp:wrapPolygon>
            </wp:wrapTight>
            <wp:docPr id="9" name="Picture 9" descr="C:\Users\stx\AppData\Local\Microsoft\Windows\INetCache\Content.MSO\C7E33C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x\AppData\Local\Microsoft\Windows\INetCache\Content.MSO\C7E33C4C.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7115" cy="3554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5C1CCC" w14:textId="77777777" w:rsidR="005A754A" w:rsidRPr="003940B1" w:rsidRDefault="005A754A" w:rsidP="005A754A">
      <w:pPr>
        <w:pStyle w:val="paragraph"/>
        <w:spacing w:before="0" w:beforeAutospacing="0" w:after="0" w:afterAutospacing="0"/>
        <w:ind w:left="420"/>
        <w:textAlignment w:val="baseline"/>
        <w:rPr>
          <w:rStyle w:val="normaltextrun"/>
          <w:rFonts w:ascii="Cambria" w:hAnsi="Cambria" w:cs="Segoe UI"/>
          <w:b/>
          <w:bCs/>
          <w:color w:val="365F91"/>
          <w:sz w:val="20"/>
          <w:szCs w:val="20"/>
          <w:lang w:val="en-GB"/>
        </w:rPr>
      </w:pPr>
    </w:p>
    <w:p w14:paraId="40E03F6F" w14:textId="221E591E" w:rsidR="005A754A" w:rsidRPr="003940B1" w:rsidRDefault="005A754A" w:rsidP="005A754A">
      <w:pPr>
        <w:spacing w:after="0" w:line="276" w:lineRule="auto"/>
        <w:jc w:val="both"/>
        <w:rPr>
          <w:rFonts w:ascii="Nunito Sans" w:hAnsi="Nunito Sans"/>
          <w:bCs/>
          <w:sz w:val="20"/>
          <w:szCs w:val="20"/>
        </w:rPr>
      </w:pPr>
      <w:r w:rsidRPr="003940B1">
        <w:rPr>
          <w:rFonts w:ascii="Nunito Sans" w:hAnsi="Nunito Sans"/>
          <w:bCs/>
          <w:sz w:val="20"/>
          <w:szCs w:val="20"/>
        </w:rPr>
        <w:t xml:space="preserve">14. The applicant will now be able to participate in Scout activities as an </w:t>
      </w:r>
      <w:r w:rsidR="002312C9" w:rsidRPr="003940B1">
        <w:rPr>
          <w:rFonts w:ascii="Nunito Sans" w:hAnsi="Nunito Sans"/>
          <w:bCs/>
          <w:sz w:val="20"/>
          <w:szCs w:val="20"/>
        </w:rPr>
        <w:t>a</w:t>
      </w:r>
      <w:r w:rsidRPr="003940B1">
        <w:rPr>
          <w:rFonts w:ascii="Nunito Sans" w:hAnsi="Nunito Sans"/>
          <w:bCs/>
          <w:sz w:val="20"/>
          <w:szCs w:val="20"/>
        </w:rPr>
        <w:t xml:space="preserve">dult </w:t>
      </w:r>
      <w:r w:rsidR="002312C9" w:rsidRPr="003940B1">
        <w:rPr>
          <w:rFonts w:ascii="Nunito Sans" w:hAnsi="Nunito Sans"/>
          <w:bCs/>
          <w:sz w:val="20"/>
          <w:szCs w:val="20"/>
        </w:rPr>
        <w:t>h</w:t>
      </w:r>
      <w:r w:rsidRPr="003940B1">
        <w:rPr>
          <w:rFonts w:ascii="Nunito Sans" w:hAnsi="Nunito Sans"/>
          <w:bCs/>
          <w:sz w:val="20"/>
          <w:szCs w:val="20"/>
        </w:rPr>
        <w:t>elper.</w:t>
      </w:r>
    </w:p>
    <w:p w14:paraId="607F46FA" w14:textId="77777777" w:rsidR="001A1079" w:rsidRPr="003940B1" w:rsidRDefault="001A1079" w:rsidP="00AF4084">
      <w:pPr>
        <w:spacing w:after="0" w:line="276" w:lineRule="auto"/>
        <w:jc w:val="both"/>
        <w:rPr>
          <w:rFonts w:ascii="Nunito Sans" w:hAnsi="Nunito Sans"/>
          <w:b/>
          <w:sz w:val="20"/>
          <w:szCs w:val="20"/>
        </w:rPr>
      </w:pPr>
    </w:p>
    <w:p w14:paraId="7FC05B74" w14:textId="11815FBD" w:rsidR="001A1079" w:rsidRPr="003940B1" w:rsidRDefault="001A1079" w:rsidP="00AF4084">
      <w:pPr>
        <w:spacing w:after="0" w:line="276" w:lineRule="auto"/>
        <w:jc w:val="both"/>
        <w:rPr>
          <w:rFonts w:ascii="Nunito Sans" w:hAnsi="Nunito Sans"/>
          <w:b/>
          <w:sz w:val="20"/>
          <w:szCs w:val="20"/>
        </w:rPr>
      </w:pPr>
    </w:p>
    <w:p w14:paraId="630C8220" w14:textId="77777777" w:rsidR="0062330B" w:rsidRPr="003940B1" w:rsidRDefault="0062330B" w:rsidP="0062330B">
      <w:pPr>
        <w:rPr>
          <w:b/>
          <w:bCs/>
          <w:sz w:val="20"/>
          <w:szCs w:val="20"/>
        </w:rPr>
      </w:pPr>
      <w:r w:rsidRPr="003940B1">
        <w:rPr>
          <w:b/>
          <w:bCs/>
          <w:sz w:val="20"/>
          <w:szCs w:val="20"/>
        </w:rPr>
        <w:t xml:space="preserve">Whom can I contact if I have a question about the A2 form? </w:t>
      </w:r>
    </w:p>
    <w:p w14:paraId="335C442C" w14:textId="1BECB798" w:rsidR="00BD46E2" w:rsidRPr="003940B1" w:rsidRDefault="0062330B" w:rsidP="00277306">
      <w:pPr>
        <w:rPr>
          <w:rFonts w:ascii="Nunito Sans" w:hAnsi="Nunito Sans"/>
          <w:noProof/>
          <w:sz w:val="20"/>
          <w:szCs w:val="20"/>
        </w:rPr>
      </w:pPr>
      <w:r w:rsidRPr="003940B1">
        <w:rPr>
          <w:sz w:val="20"/>
          <w:szCs w:val="20"/>
        </w:rPr>
        <w:t xml:space="preserve">For user questions, please contact Member Services at </w:t>
      </w:r>
      <w:hyperlink r:id="rId20" w:history="1">
        <w:r w:rsidR="003940B1" w:rsidRPr="00B63104">
          <w:rPr>
            <w:rStyle w:val="Hyperlink"/>
            <w:sz w:val="20"/>
            <w:szCs w:val="20"/>
          </w:rPr>
          <w:t>info@nsw.scouts.com.au</w:t>
        </w:r>
      </w:hyperlink>
      <w:r w:rsidRPr="003940B1">
        <w:rPr>
          <w:sz w:val="20"/>
          <w:szCs w:val="20"/>
        </w:rPr>
        <w:t xml:space="preserve">. If you experience technical issues with the form, please contact the IT department at </w:t>
      </w:r>
      <w:hyperlink r:id="rId21" w:history="1">
        <w:r w:rsidRPr="003940B1">
          <w:rPr>
            <w:rStyle w:val="Hyperlink"/>
            <w:sz w:val="20"/>
            <w:szCs w:val="20"/>
          </w:rPr>
          <w:t>ITSupport@nsw.scouts.com.au</w:t>
        </w:r>
      </w:hyperlink>
      <w:r w:rsidRPr="003940B1">
        <w:rPr>
          <w:sz w:val="20"/>
          <w:szCs w:val="20"/>
        </w:rPr>
        <w:t xml:space="preserve"> </w:t>
      </w:r>
    </w:p>
    <w:sectPr w:rsidR="00BD46E2" w:rsidRPr="003940B1" w:rsidSect="008313E4">
      <w:headerReference w:type="default" r:id="rId22"/>
      <w:footerReference w:type="default" r:id="rId23"/>
      <w:pgSz w:w="11906" w:h="16838"/>
      <w:pgMar w:top="3544" w:right="1440" w:bottom="1440" w:left="1440" w:header="709" w:footer="20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AE916F" w14:textId="77777777" w:rsidR="001F63A9" w:rsidRDefault="001F63A9" w:rsidP="00C43632">
      <w:pPr>
        <w:spacing w:after="0" w:line="240" w:lineRule="auto"/>
      </w:pPr>
      <w:r>
        <w:separator/>
      </w:r>
    </w:p>
  </w:endnote>
  <w:endnote w:type="continuationSeparator" w:id="0">
    <w:p w14:paraId="07545B35" w14:textId="77777777" w:rsidR="001F63A9" w:rsidRDefault="001F63A9" w:rsidP="00C43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unito Sans Black">
    <w:altName w:val="Calibri"/>
    <w:charset w:val="00"/>
    <w:family w:val="auto"/>
    <w:pitch w:val="variable"/>
    <w:sig w:usb0="20000007" w:usb1="00000001" w:usb2="00000000" w:usb3="00000000" w:csb0="00000193" w:csb1="00000000"/>
  </w:font>
  <w:font w:name="Nunito Sans">
    <w:altName w:val="Calibri"/>
    <w:charset w:val="00"/>
    <w:family w:val="auto"/>
    <w:pitch w:val="variable"/>
    <w:sig w:usb0="20000007"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3176264"/>
      <w:docPartObj>
        <w:docPartGallery w:val="Page Numbers (Bottom of Page)"/>
        <w:docPartUnique/>
      </w:docPartObj>
    </w:sdtPr>
    <w:sdtEndPr>
      <w:rPr>
        <w:noProof/>
      </w:rPr>
    </w:sdtEndPr>
    <w:sdtContent>
      <w:p w14:paraId="62FDB5E8" w14:textId="77777777" w:rsidR="0045425B" w:rsidRDefault="0045425B">
        <w:pPr>
          <w:pStyle w:val="Footer"/>
          <w:jc w:val="center"/>
          <w:rPr>
            <w:noProof/>
          </w:rPr>
        </w:pPr>
        <w:r>
          <w:fldChar w:fldCharType="begin"/>
        </w:r>
        <w:r>
          <w:instrText xml:space="preserve"> PAGE   \* MERGEFORMAT </w:instrText>
        </w:r>
        <w:r>
          <w:fldChar w:fldCharType="separate"/>
        </w:r>
        <w:r>
          <w:rPr>
            <w:noProof/>
          </w:rPr>
          <w:t>2</w:t>
        </w:r>
        <w:r>
          <w:rPr>
            <w:noProof/>
          </w:rPr>
          <w:fldChar w:fldCharType="end"/>
        </w:r>
      </w:p>
      <w:p w14:paraId="44DE6DA0" w14:textId="245EF846" w:rsidR="0045425B" w:rsidRPr="008313E4" w:rsidRDefault="0045425B" w:rsidP="0045425B">
        <w:pPr>
          <w:pStyle w:val="Footer"/>
          <w:rPr>
            <w:sz w:val="18"/>
          </w:rPr>
        </w:pPr>
        <w:r w:rsidRPr="008313E4">
          <w:rPr>
            <w:sz w:val="18"/>
          </w:rPr>
          <w:t xml:space="preserve">Information for </w:t>
        </w:r>
        <w:r w:rsidR="008D68FD">
          <w:rPr>
            <w:sz w:val="18"/>
          </w:rPr>
          <w:t xml:space="preserve">Region </w:t>
        </w:r>
        <w:r w:rsidR="00D72278">
          <w:rPr>
            <w:sz w:val="18"/>
          </w:rPr>
          <w:t>Office Managers</w:t>
        </w:r>
      </w:p>
      <w:p w14:paraId="24206759" w14:textId="4C203976" w:rsidR="0045425B" w:rsidRPr="008313E4" w:rsidRDefault="0045425B" w:rsidP="0045425B">
        <w:pPr>
          <w:pStyle w:val="Footer"/>
          <w:rPr>
            <w:sz w:val="18"/>
          </w:rPr>
        </w:pPr>
        <w:r w:rsidRPr="008313E4">
          <w:rPr>
            <w:sz w:val="18"/>
          </w:rPr>
          <w:t xml:space="preserve">Online </w:t>
        </w:r>
        <w:r w:rsidR="006C4030">
          <w:rPr>
            <w:sz w:val="18"/>
          </w:rPr>
          <w:t>Adult Helper Application Form (A2</w:t>
        </w:r>
        <w:r w:rsidRPr="008313E4">
          <w:rPr>
            <w:sz w:val="18"/>
          </w:rPr>
          <w:t>)</w:t>
        </w:r>
      </w:p>
      <w:p w14:paraId="215DFA2B" w14:textId="6AC562AC" w:rsidR="0045425B" w:rsidRPr="0045425B" w:rsidRDefault="0045425B" w:rsidP="0045425B">
        <w:pPr>
          <w:pStyle w:val="Footer"/>
          <w:rPr>
            <w:sz w:val="18"/>
          </w:rPr>
        </w:pPr>
        <w:r w:rsidRPr="008313E4">
          <w:rPr>
            <w:sz w:val="18"/>
          </w:rPr>
          <w:t xml:space="preserve">Version </w:t>
        </w:r>
        <w:r w:rsidR="006C4030">
          <w:rPr>
            <w:sz w:val="18"/>
          </w:rPr>
          <w:t>1</w:t>
        </w:r>
        <w:r w:rsidRPr="008313E4">
          <w:rPr>
            <w:sz w:val="18"/>
          </w:rPr>
          <w:t>.</w:t>
        </w:r>
        <w:r w:rsidR="003E6ADF">
          <w:rPr>
            <w:sz w:val="18"/>
          </w:rPr>
          <w:t>1</w:t>
        </w:r>
        <w:r w:rsidRPr="008313E4">
          <w:rPr>
            <w:sz w:val="18"/>
          </w:rPr>
          <w:t xml:space="preserve"> – </w:t>
        </w:r>
        <w:r w:rsidR="003E6ADF">
          <w:rPr>
            <w:sz w:val="18"/>
          </w:rPr>
          <w:t>October</w:t>
        </w:r>
        <w:r w:rsidRPr="008313E4">
          <w:rPr>
            <w:sz w:val="18"/>
          </w:rPr>
          <w:t xml:space="preserve"> 2019</w:t>
        </w:r>
      </w:p>
    </w:sdtContent>
  </w:sdt>
  <w:p w14:paraId="3428AB10" w14:textId="1086E077" w:rsidR="008313E4" w:rsidRPr="008313E4" w:rsidRDefault="008313E4">
    <w:pPr>
      <w:pStyle w:val="Foo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6FBD4D" w14:textId="77777777" w:rsidR="001F63A9" w:rsidRDefault="001F63A9" w:rsidP="00C43632">
      <w:pPr>
        <w:spacing w:after="0" w:line="240" w:lineRule="auto"/>
      </w:pPr>
      <w:r>
        <w:separator/>
      </w:r>
    </w:p>
  </w:footnote>
  <w:footnote w:type="continuationSeparator" w:id="0">
    <w:p w14:paraId="3DFF32C9" w14:textId="77777777" w:rsidR="001F63A9" w:rsidRDefault="001F63A9" w:rsidP="00C436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C65CA" w14:textId="77777777" w:rsidR="00C43632" w:rsidRDefault="00C43632">
    <w:pPr>
      <w:pStyle w:val="Header"/>
    </w:pPr>
    <w:r>
      <w:rPr>
        <w:noProof/>
      </w:rPr>
      <w:drawing>
        <wp:anchor distT="0" distB="0" distL="114300" distR="114300" simplePos="0" relativeHeight="251658240" behindDoc="1" locked="0" layoutInCell="1" allowOverlap="1" wp14:anchorId="03A0AC34" wp14:editId="45FAE6BC">
          <wp:simplePos x="0" y="0"/>
          <wp:positionH relativeFrom="page">
            <wp:align>right</wp:align>
          </wp:positionH>
          <wp:positionV relativeFrom="paragraph">
            <wp:posOffset>-449580</wp:posOffset>
          </wp:positionV>
          <wp:extent cx="7553325" cy="10683946"/>
          <wp:effectExtent l="0" t="0" r="0"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 Document template 090119.jpg"/>
                  <pic:cNvPicPr/>
                </pic:nvPicPr>
                <pic:blipFill>
                  <a:blip r:embed="rId1">
                    <a:extLst>
                      <a:ext uri="{28A0092B-C50C-407E-A947-70E740481C1C}">
                        <a14:useLocalDpi xmlns:a14="http://schemas.microsoft.com/office/drawing/2010/main" val="0"/>
                      </a:ext>
                    </a:extLst>
                  </a:blip>
                  <a:stretch>
                    <a:fillRect/>
                  </a:stretch>
                </pic:blipFill>
                <pic:spPr>
                  <a:xfrm>
                    <a:off x="0" y="0"/>
                    <a:ext cx="7553325" cy="10683946"/>
                  </a:xfrm>
                  <a:prstGeom prst="rect">
                    <a:avLst/>
                  </a:prstGeom>
                </pic:spPr>
              </pic:pic>
            </a:graphicData>
          </a:graphic>
          <wp14:sizeRelH relativeFrom="page">
            <wp14:pctWidth>0</wp14:pctWidth>
          </wp14:sizeRelH>
          <wp14:sizeRelV relativeFrom="page">
            <wp14:pctHeight>0</wp14:pctHeight>
          </wp14:sizeRelV>
        </wp:anchor>
      </w:drawing>
    </w:r>
  </w:p>
  <w:p w14:paraId="73A9CD12" w14:textId="77777777" w:rsidR="00C43632" w:rsidRDefault="00C436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811D80"/>
    <w:multiLevelType w:val="hybridMultilevel"/>
    <w:tmpl w:val="DEAAD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FCC4FFA"/>
    <w:multiLevelType w:val="hybridMultilevel"/>
    <w:tmpl w:val="FDA0A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031694C"/>
    <w:multiLevelType w:val="hybridMultilevel"/>
    <w:tmpl w:val="369C5E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4CE36DE8"/>
    <w:multiLevelType w:val="hybridMultilevel"/>
    <w:tmpl w:val="4FF27A1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4E125463"/>
    <w:multiLevelType w:val="hybridMultilevel"/>
    <w:tmpl w:val="59EE7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FF24457"/>
    <w:multiLevelType w:val="hybridMultilevel"/>
    <w:tmpl w:val="125CA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B2E6C1A"/>
    <w:multiLevelType w:val="hybridMultilevel"/>
    <w:tmpl w:val="E6BC7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6"/>
  </w:num>
  <w:num w:numId="4">
    <w:abstractNumId w:val="5"/>
  </w:num>
  <w:num w:numId="5">
    <w:abstractNumId w:val="2"/>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9"/>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3E4"/>
    <w:rsid w:val="00033052"/>
    <w:rsid w:val="000F228A"/>
    <w:rsid w:val="0010651B"/>
    <w:rsid w:val="00163CC2"/>
    <w:rsid w:val="001A0257"/>
    <w:rsid w:val="001A1079"/>
    <w:rsid w:val="001C7079"/>
    <w:rsid w:val="001F63A9"/>
    <w:rsid w:val="002312C9"/>
    <w:rsid w:val="00277306"/>
    <w:rsid w:val="002A17AF"/>
    <w:rsid w:val="002C4F24"/>
    <w:rsid w:val="0031697B"/>
    <w:rsid w:val="00356982"/>
    <w:rsid w:val="003940B1"/>
    <w:rsid w:val="003E6ADF"/>
    <w:rsid w:val="003F5B8A"/>
    <w:rsid w:val="00442624"/>
    <w:rsid w:val="0045425B"/>
    <w:rsid w:val="00460A1D"/>
    <w:rsid w:val="00471933"/>
    <w:rsid w:val="00492E23"/>
    <w:rsid w:val="005237A5"/>
    <w:rsid w:val="00550561"/>
    <w:rsid w:val="005621B2"/>
    <w:rsid w:val="005A754A"/>
    <w:rsid w:val="0062330B"/>
    <w:rsid w:val="00677F39"/>
    <w:rsid w:val="006B0C08"/>
    <w:rsid w:val="006C4030"/>
    <w:rsid w:val="006E7BFB"/>
    <w:rsid w:val="00730CD9"/>
    <w:rsid w:val="007505A9"/>
    <w:rsid w:val="00783DE1"/>
    <w:rsid w:val="008313E4"/>
    <w:rsid w:val="00840688"/>
    <w:rsid w:val="0084544E"/>
    <w:rsid w:val="00865CD8"/>
    <w:rsid w:val="008D53C3"/>
    <w:rsid w:val="008D68FD"/>
    <w:rsid w:val="008D7C1B"/>
    <w:rsid w:val="00931277"/>
    <w:rsid w:val="00937ACD"/>
    <w:rsid w:val="00952631"/>
    <w:rsid w:val="00A23876"/>
    <w:rsid w:val="00A25984"/>
    <w:rsid w:val="00A75F55"/>
    <w:rsid w:val="00AF4084"/>
    <w:rsid w:val="00B0088F"/>
    <w:rsid w:val="00BC1C7B"/>
    <w:rsid w:val="00BD46E2"/>
    <w:rsid w:val="00C43632"/>
    <w:rsid w:val="00CA1351"/>
    <w:rsid w:val="00CD37D7"/>
    <w:rsid w:val="00CF32E9"/>
    <w:rsid w:val="00D157E1"/>
    <w:rsid w:val="00D65A26"/>
    <w:rsid w:val="00D72278"/>
    <w:rsid w:val="00DA1C16"/>
    <w:rsid w:val="00E544F4"/>
    <w:rsid w:val="00EB3DD8"/>
    <w:rsid w:val="00ED3D4F"/>
    <w:rsid w:val="00EF358F"/>
    <w:rsid w:val="00F933F7"/>
    <w:rsid w:val="00FB2B5E"/>
    <w:rsid w:val="00FC343B"/>
    <w:rsid w:val="00FF0E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CC2753"/>
  <w15:chartTrackingRefBased/>
  <w15:docId w15:val="{FFA1E75E-BBD0-4921-A60D-2FF504469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313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6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3632"/>
  </w:style>
  <w:style w:type="paragraph" w:styleId="Footer">
    <w:name w:val="footer"/>
    <w:basedOn w:val="Normal"/>
    <w:link w:val="FooterChar"/>
    <w:uiPriority w:val="99"/>
    <w:unhideWhenUsed/>
    <w:rsid w:val="00C436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3632"/>
  </w:style>
  <w:style w:type="paragraph" w:styleId="ListParagraph">
    <w:name w:val="List Paragraph"/>
    <w:basedOn w:val="Normal"/>
    <w:uiPriority w:val="34"/>
    <w:qFormat/>
    <w:rsid w:val="008313E4"/>
    <w:pPr>
      <w:ind w:left="720"/>
      <w:contextualSpacing/>
    </w:pPr>
  </w:style>
  <w:style w:type="character" w:styleId="Hyperlink">
    <w:name w:val="Hyperlink"/>
    <w:basedOn w:val="DefaultParagraphFont"/>
    <w:uiPriority w:val="99"/>
    <w:unhideWhenUsed/>
    <w:rsid w:val="008313E4"/>
    <w:rPr>
      <w:color w:val="0000FF"/>
      <w:u w:val="single"/>
    </w:rPr>
  </w:style>
  <w:style w:type="table" w:styleId="TableGrid">
    <w:name w:val="Table Grid"/>
    <w:basedOn w:val="TableNormal"/>
    <w:uiPriority w:val="39"/>
    <w:rsid w:val="008313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F5B8A"/>
    <w:rPr>
      <w:color w:val="605E5C"/>
      <w:shd w:val="clear" w:color="auto" w:fill="E1DFDD"/>
    </w:rPr>
  </w:style>
  <w:style w:type="character" w:styleId="CommentReference">
    <w:name w:val="annotation reference"/>
    <w:basedOn w:val="DefaultParagraphFont"/>
    <w:uiPriority w:val="99"/>
    <w:semiHidden/>
    <w:unhideWhenUsed/>
    <w:rsid w:val="0062330B"/>
    <w:rPr>
      <w:sz w:val="16"/>
      <w:szCs w:val="16"/>
    </w:rPr>
  </w:style>
  <w:style w:type="paragraph" w:styleId="CommentText">
    <w:name w:val="annotation text"/>
    <w:basedOn w:val="Normal"/>
    <w:link w:val="CommentTextChar"/>
    <w:uiPriority w:val="99"/>
    <w:semiHidden/>
    <w:unhideWhenUsed/>
    <w:rsid w:val="0062330B"/>
    <w:pPr>
      <w:spacing w:line="240" w:lineRule="auto"/>
    </w:pPr>
    <w:rPr>
      <w:sz w:val="20"/>
      <w:szCs w:val="20"/>
    </w:rPr>
  </w:style>
  <w:style w:type="character" w:customStyle="1" w:styleId="CommentTextChar">
    <w:name w:val="Comment Text Char"/>
    <w:basedOn w:val="DefaultParagraphFont"/>
    <w:link w:val="CommentText"/>
    <w:uiPriority w:val="99"/>
    <w:semiHidden/>
    <w:rsid w:val="0062330B"/>
    <w:rPr>
      <w:sz w:val="20"/>
      <w:szCs w:val="20"/>
    </w:rPr>
  </w:style>
  <w:style w:type="paragraph" w:styleId="CommentSubject">
    <w:name w:val="annotation subject"/>
    <w:basedOn w:val="CommentText"/>
    <w:next w:val="CommentText"/>
    <w:link w:val="CommentSubjectChar"/>
    <w:uiPriority w:val="99"/>
    <w:semiHidden/>
    <w:unhideWhenUsed/>
    <w:rsid w:val="0062330B"/>
    <w:rPr>
      <w:b/>
      <w:bCs/>
    </w:rPr>
  </w:style>
  <w:style w:type="character" w:customStyle="1" w:styleId="CommentSubjectChar">
    <w:name w:val="Comment Subject Char"/>
    <w:basedOn w:val="CommentTextChar"/>
    <w:link w:val="CommentSubject"/>
    <w:uiPriority w:val="99"/>
    <w:semiHidden/>
    <w:rsid w:val="0062330B"/>
    <w:rPr>
      <w:b/>
      <w:bCs/>
      <w:sz w:val="20"/>
      <w:szCs w:val="20"/>
    </w:rPr>
  </w:style>
  <w:style w:type="paragraph" w:styleId="BalloonText">
    <w:name w:val="Balloon Text"/>
    <w:basedOn w:val="Normal"/>
    <w:link w:val="BalloonTextChar"/>
    <w:uiPriority w:val="99"/>
    <w:semiHidden/>
    <w:unhideWhenUsed/>
    <w:rsid w:val="006233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330B"/>
    <w:rPr>
      <w:rFonts w:ascii="Segoe UI" w:hAnsi="Segoe UI" w:cs="Segoe UI"/>
      <w:sz w:val="18"/>
      <w:szCs w:val="18"/>
    </w:rPr>
  </w:style>
  <w:style w:type="paragraph" w:customStyle="1" w:styleId="paragraph">
    <w:name w:val="paragraph"/>
    <w:basedOn w:val="Normal"/>
    <w:rsid w:val="002C4F2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2C4F24"/>
  </w:style>
  <w:style w:type="character" w:customStyle="1" w:styleId="eop">
    <w:name w:val="eop"/>
    <w:basedOn w:val="DefaultParagraphFont"/>
    <w:rsid w:val="002C4F24"/>
  </w:style>
  <w:style w:type="character" w:customStyle="1" w:styleId="spellingerror">
    <w:name w:val="spellingerror"/>
    <w:basedOn w:val="DefaultParagraphFont"/>
    <w:rsid w:val="002C4F24"/>
  </w:style>
  <w:style w:type="character" w:customStyle="1" w:styleId="contextualspellingandgrammarerror">
    <w:name w:val="contextualspellingandgrammarerror"/>
    <w:basedOn w:val="DefaultParagraphFont"/>
    <w:rsid w:val="002C4F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078928">
      <w:bodyDiv w:val="1"/>
      <w:marLeft w:val="0"/>
      <w:marRight w:val="0"/>
      <w:marTop w:val="0"/>
      <w:marBottom w:val="0"/>
      <w:divBdr>
        <w:top w:val="none" w:sz="0" w:space="0" w:color="auto"/>
        <w:left w:val="none" w:sz="0" w:space="0" w:color="auto"/>
        <w:bottom w:val="none" w:sz="0" w:space="0" w:color="auto"/>
        <w:right w:val="none" w:sz="0" w:space="0" w:color="auto"/>
      </w:divBdr>
    </w:div>
    <w:div w:id="1410614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sw.scouts.com.au/adult-helper-application/" TargetMode="Externa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mailto:ITSupport@nsw.scouts.com.au"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mailto:info@nsw.scouts.com.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coutlink.nswscouts.com.a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EB13C7-BCF3-46F6-8821-CA1661422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9</Pages>
  <Words>914</Words>
  <Characters>5213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Patria Manalili</dc:creator>
  <cp:keywords/>
  <dc:description/>
  <cp:lastModifiedBy>Samantha Lenton</cp:lastModifiedBy>
  <cp:revision>3</cp:revision>
  <dcterms:created xsi:type="dcterms:W3CDTF">2019-10-16T21:35:00Z</dcterms:created>
  <dcterms:modified xsi:type="dcterms:W3CDTF">2019-10-16T21:55:00Z</dcterms:modified>
</cp:coreProperties>
</file>